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EB6E0" w14:textId="765DE9F8" w:rsidR="003A33B1" w:rsidRPr="0051012D" w:rsidRDefault="003A33B1" w:rsidP="00992B7B">
      <w:pPr>
        <w:spacing w:after="2"/>
        <w:ind w:left="2832"/>
        <w:jc w:val="both"/>
        <w:rPr>
          <w:rFonts w:ascii="Times New Roman" w:hAnsi="Times New Roman"/>
          <w:b/>
          <w:sz w:val="24"/>
          <w:szCs w:val="24"/>
        </w:rPr>
      </w:pPr>
      <w:r w:rsidRPr="005101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Załącznik Nr </w:t>
      </w:r>
      <w:r w:rsidR="00737B22" w:rsidRPr="0051012D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911DA5" w:rsidRPr="0051012D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51012D">
        <w:rPr>
          <w:rFonts w:ascii="Times New Roman" w:hAnsi="Times New Roman"/>
          <w:color w:val="000000" w:themeColor="text1"/>
          <w:sz w:val="24"/>
          <w:szCs w:val="24"/>
        </w:rPr>
        <w:t xml:space="preserve"> do </w:t>
      </w:r>
      <w:r w:rsidRPr="0051012D">
        <w:rPr>
          <w:rFonts w:ascii="Times New Roman" w:hAnsi="Times New Roman"/>
          <w:sz w:val="24"/>
          <w:szCs w:val="24"/>
        </w:rPr>
        <w:t xml:space="preserve">Procedury oceny i wyboru oraz rozliczania, monitoringu i kontroli </w:t>
      </w:r>
      <w:proofErr w:type="spellStart"/>
      <w:r w:rsidRPr="0051012D">
        <w:rPr>
          <w:rFonts w:ascii="Times New Roman" w:hAnsi="Times New Roman"/>
          <w:sz w:val="24"/>
          <w:szCs w:val="24"/>
        </w:rPr>
        <w:t>Grantobiorców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w ramach poddziałania „Wsparcie na wdrażanie operacji w ramach strategii rozwoju lokalneg</w:t>
      </w:r>
      <w:r w:rsidR="00A01AB3">
        <w:rPr>
          <w:rFonts w:ascii="Times New Roman" w:hAnsi="Times New Roman"/>
          <w:sz w:val="24"/>
          <w:szCs w:val="24"/>
        </w:rPr>
        <w:t>o kierowanego przez społeczność”</w:t>
      </w:r>
      <w:r w:rsidRPr="0051012D">
        <w:rPr>
          <w:rFonts w:ascii="Times New Roman" w:hAnsi="Times New Roman"/>
          <w:sz w:val="24"/>
          <w:szCs w:val="24"/>
        </w:rPr>
        <w:t xml:space="preserve"> objętego PROW 2014-2020”</w:t>
      </w:r>
    </w:p>
    <w:p w14:paraId="487CE57C" w14:textId="77777777" w:rsidR="00992B7B" w:rsidRPr="0051012D" w:rsidRDefault="00992B7B" w:rsidP="00992B7B">
      <w:pPr>
        <w:spacing w:after="2"/>
        <w:jc w:val="both"/>
        <w:rPr>
          <w:rFonts w:ascii="Times New Roman" w:hAnsi="Times New Roman"/>
          <w:b/>
          <w:sz w:val="24"/>
          <w:szCs w:val="24"/>
        </w:rPr>
      </w:pPr>
    </w:p>
    <w:p w14:paraId="7A7CA294" w14:textId="77777777" w:rsidR="00992B7B" w:rsidRPr="0051012D" w:rsidRDefault="00992B7B" w:rsidP="00992B7B">
      <w:pPr>
        <w:spacing w:after="2"/>
        <w:jc w:val="both"/>
        <w:rPr>
          <w:rFonts w:ascii="Times New Roman" w:hAnsi="Times New Roman"/>
          <w:b/>
          <w:sz w:val="24"/>
          <w:szCs w:val="24"/>
        </w:rPr>
      </w:pPr>
    </w:p>
    <w:p w14:paraId="4037407A" w14:textId="22B15A25" w:rsidR="00992B7B" w:rsidRPr="0051012D" w:rsidRDefault="00E12DE5" w:rsidP="00992B7B">
      <w:pPr>
        <w:spacing w:after="2"/>
        <w:jc w:val="center"/>
        <w:rPr>
          <w:rFonts w:ascii="Times New Roman" w:hAnsi="Times New Roman"/>
          <w:b/>
          <w:sz w:val="24"/>
          <w:szCs w:val="24"/>
        </w:rPr>
      </w:pPr>
      <w:r w:rsidRPr="0051012D">
        <w:rPr>
          <w:rFonts w:ascii="Times New Roman" w:hAnsi="Times New Roman"/>
          <w:b/>
          <w:sz w:val="24"/>
          <w:szCs w:val="24"/>
        </w:rPr>
        <w:t>UMOWA PRZYZNANIA POMOCY</w:t>
      </w:r>
    </w:p>
    <w:p w14:paraId="7FF1EA6F" w14:textId="77777777" w:rsidR="00E12DE5" w:rsidRPr="0051012D" w:rsidRDefault="00E12DE5" w:rsidP="00992B7B">
      <w:pPr>
        <w:spacing w:after="2"/>
        <w:jc w:val="center"/>
        <w:rPr>
          <w:rFonts w:ascii="Times New Roman" w:hAnsi="Times New Roman"/>
          <w:b/>
          <w:sz w:val="24"/>
          <w:szCs w:val="24"/>
        </w:rPr>
      </w:pPr>
      <w:r w:rsidRPr="0051012D">
        <w:rPr>
          <w:rFonts w:ascii="Times New Roman" w:hAnsi="Times New Roman"/>
          <w:b/>
          <w:sz w:val="24"/>
          <w:szCs w:val="24"/>
        </w:rPr>
        <w:t>nr …………………......</w:t>
      </w:r>
    </w:p>
    <w:p w14:paraId="1A76147C" w14:textId="77777777" w:rsidR="00992B7B" w:rsidRPr="0051012D" w:rsidRDefault="00992B7B" w:rsidP="00992B7B">
      <w:pPr>
        <w:spacing w:after="2"/>
        <w:jc w:val="both"/>
        <w:rPr>
          <w:rFonts w:ascii="Times New Roman" w:hAnsi="Times New Roman"/>
          <w:b/>
          <w:sz w:val="24"/>
          <w:szCs w:val="24"/>
        </w:rPr>
      </w:pPr>
    </w:p>
    <w:p w14:paraId="3EFC9152" w14:textId="77777777" w:rsidR="00992B7B" w:rsidRPr="0051012D" w:rsidRDefault="00992B7B" w:rsidP="00992B7B">
      <w:pPr>
        <w:spacing w:after="2"/>
        <w:jc w:val="both"/>
        <w:rPr>
          <w:rFonts w:ascii="Times New Roman" w:hAnsi="Times New Roman"/>
          <w:b/>
          <w:sz w:val="24"/>
          <w:szCs w:val="24"/>
        </w:rPr>
      </w:pPr>
    </w:p>
    <w:p w14:paraId="3B659937" w14:textId="1E697DE2" w:rsidR="00403B5D" w:rsidRPr="0051012D" w:rsidRDefault="005055F8" w:rsidP="00992B7B">
      <w:pPr>
        <w:spacing w:after="2"/>
        <w:jc w:val="both"/>
        <w:rPr>
          <w:rFonts w:ascii="Times New Roman" w:hAnsi="Times New Roman"/>
          <w:b/>
          <w:sz w:val="24"/>
          <w:szCs w:val="24"/>
        </w:rPr>
      </w:pPr>
      <w:r w:rsidRPr="0051012D">
        <w:rPr>
          <w:rFonts w:ascii="Times New Roman" w:hAnsi="Times New Roman"/>
          <w:b/>
          <w:sz w:val="24"/>
          <w:szCs w:val="24"/>
        </w:rPr>
        <w:t>na operację</w:t>
      </w:r>
      <w:r w:rsidR="00E12DE5" w:rsidRPr="0051012D">
        <w:rPr>
          <w:rFonts w:ascii="Times New Roman" w:hAnsi="Times New Roman"/>
          <w:b/>
          <w:sz w:val="24"/>
          <w:szCs w:val="24"/>
        </w:rPr>
        <w:t xml:space="preserve"> w ramach projektu grantowego realizowanego przez Stowarzyszenie Hrubieszowskie</w:t>
      </w:r>
      <w:r w:rsidR="00992B7B" w:rsidRPr="0051012D">
        <w:rPr>
          <w:rFonts w:ascii="Times New Roman" w:hAnsi="Times New Roman"/>
          <w:b/>
          <w:sz w:val="24"/>
          <w:szCs w:val="24"/>
        </w:rPr>
        <w:t xml:space="preserve"> </w:t>
      </w:r>
      <w:r w:rsidR="00E12DE5" w:rsidRPr="0051012D">
        <w:rPr>
          <w:rFonts w:ascii="Times New Roman" w:hAnsi="Times New Roman"/>
          <w:b/>
          <w:sz w:val="24"/>
          <w:szCs w:val="24"/>
        </w:rPr>
        <w:t>„Lepsze Jutro” Lokalna Grupa Działania</w:t>
      </w:r>
      <w:r w:rsidR="00992B7B" w:rsidRPr="0051012D">
        <w:rPr>
          <w:rFonts w:ascii="Times New Roman" w:hAnsi="Times New Roman"/>
          <w:b/>
          <w:sz w:val="24"/>
          <w:szCs w:val="24"/>
        </w:rPr>
        <w:t xml:space="preserve"> </w:t>
      </w:r>
      <w:r w:rsidR="00E12DE5" w:rsidRPr="0051012D">
        <w:rPr>
          <w:rFonts w:ascii="Times New Roman" w:hAnsi="Times New Roman"/>
          <w:b/>
          <w:sz w:val="24"/>
          <w:szCs w:val="24"/>
        </w:rPr>
        <w:t>w ramach Programu Rozwoju Obszarów Wiejskich na lata 2014-2020</w:t>
      </w:r>
      <w:r w:rsidR="00992B7B" w:rsidRPr="0051012D">
        <w:rPr>
          <w:rFonts w:ascii="Times New Roman" w:hAnsi="Times New Roman"/>
          <w:b/>
          <w:sz w:val="24"/>
          <w:szCs w:val="24"/>
        </w:rPr>
        <w:t xml:space="preserve"> </w:t>
      </w:r>
      <w:r w:rsidR="00E12DE5" w:rsidRPr="0051012D">
        <w:rPr>
          <w:rFonts w:ascii="Times New Roman" w:hAnsi="Times New Roman"/>
          <w:b/>
          <w:sz w:val="24"/>
          <w:szCs w:val="24"/>
        </w:rPr>
        <w:t xml:space="preserve">Działanie 19 „Wsparcie dla rozwoju lokalnego w </w:t>
      </w:r>
      <w:r w:rsidR="00B11C4A" w:rsidRPr="0051012D">
        <w:rPr>
          <w:rFonts w:ascii="Times New Roman" w:hAnsi="Times New Roman"/>
          <w:b/>
          <w:sz w:val="24"/>
          <w:szCs w:val="24"/>
        </w:rPr>
        <w:t> r</w:t>
      </w:r>
      <w:r w:rsidR="00E12DE5" w:rsidRPr="0051012D">
        <w:rPr>
          <w:rFonts w:ascii="Times New Roman" w:hAnsi="Times New Roman"/>
          <w:b/>
          <w:sz w:val="24"/>
          <w:szCs w:val="24"/>
        </w:rPr>
        <w:t>amach inicjatywy LEADER”</w:t>
      </w:r>
      <w:r w:rsidR="00992B7B" w:rsidRPr="0051012D">
        <w:rPr>
          <w:rFonts w:ascii="Times New Roman" w:hAnsi="Times New Roman"/>
          <w:b/>
          <w:sz w:val="24"/>
          <w:szCs w:val="24"/>
        </w:rPr>
        <w:t xml:space="preserve"> </w:t>
      </w:r>
      <w:r w:rsidR="00E12DE5" w:rsidRPr="0051012D">
        <w:rPr>
          <w:rFonts w:ascii="Times New Roman" w:hAnsi="Times New Roman"/>
          <w:b/>
          <w:sz w:val="24"/>
          <w:szCs w:val="24"/>
        </w:rPr>
        <w:t>Poddziałanie 19.2 „Wsparcie na wdrażanie operacji w</w:t>
      </w:r>
      <w:r w:rsidR="00B11C4A" w:rsidRPr="0051012D">
        <w:rPr>
          <w:rFonts w:ascii="Times New Roman" w:hAnsi="Times New Roman"/>
          <w:b/>
          <w:sz w:val="24"/>
          <w:szCs w:val="24"/>
        </w:rPr>
        <w:t> </w:t>
      </w:r>
      <w:r w:rsidR="00E12DE5" w:rsidRPr="0051012D">
        <w:rPr>
          <w:rFonts w:ascii="Times New Roman" w:hAnsi="Times New Roman"/>
          <w:b/>
          <w:sz w:val="24"/>
          <w:szCs w:val="24"/>
        </w:rPr>
        <w:t>ramach strategii rozwoju lokalnego</w:t>
      </w:r>
      <w:r w:rsidR="00992B7B" w:rsidRPr="0051012D">
        <w:rPr>
          <w:rFonts w:ascii="Times New Roman" w:hAnsi="Times New Roman"/>
          <w:b/>
          <w:sz w:val="24"/>
          <w:szCs w:val="24"/>
        </w:rPr>
        <w:t xml:space="preserve"> </w:t>
      </w:r>
      <w:r w:rsidR="00E12DE5" w:rsidRPr="0051012D">
        <w:rPr>
          <w:rFonts w:ascii="Times New Roman" w:hAnsi="Times New Roman"/>
          <w:b/>
          <w:sz w:val="24"/>
          <w:szCs w:val="24"/>
        </w:rPr>
        <w:t>kierowanego przez społeczność”</w:t>
      </w:r>
      <w:r w:rsidRPr="0051012D">
        <w:rPr>
          <w:rFonts w:ascii="Times New Roman" w:hAnsi="Times New Roman"/>
          <w:b/>
          <w:sz w:val="24"/>
          <w:szCs w:val="24"/>
        </w:rPr>
        <w:t>.</w:t>
      </w:r>
    </w:p>
    <w:p w14:paraId="7A5FBA12" w14:textId="77777777" w:rsidR="00992B7B" w:rsidRPr="0051012D" w:rsidRDefault="00992B7B" w:rsidP="00992B7B">
      <w:pPr>
        <w:spacing w:after="2"/>
        <w:jc w:val="both"/>
        <w:rPr>
          <w:rFonts w:ascii="Times New Roman" w:hAnsi="Times New Roman"/>
          <w:sz w:val="24"/>
          <w:szCs w:val="24"/>
        </w:rPr>
      </w:pPr>
    </w:p>
    <w:p w14:paraId="4C6AB745" w14:textId="77777777" w:rsidR="00992B7B" w:rsidRPr="0051012D" w:rsidRDefault="00992B7B" w:rsidP="00992B7B">
      <w:pPr>
        <w:spacing w:after="2"/>
        <w:jc w:val="both"/>
        <w:rPr>
          <w:rFonts w:ascii="Times New Roman" w:hAnsi="Times New Roman"/>
          <w:sz w:val="24"/>
          <w:szCs w:val="24"/>
        </w:rPr>
      </w:pPr>
    </w:p>
    <w:p w14:paraId="5C53647B" w14:textId="77777777" w:rsidR="00AC4AFA" w:rsidRPr="0051012D" w:rsidRDefault="00AC4AFA" w:rsidP="00992B7B">
      <w:p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zawarta w dniu ..................................................... w ……………………………………</w:t>
      </w:r>
    </w:p>
    <w:p w14:paraId="0642A990" w14:textId="77777777" w:rsidR="00AC4AFA" w:rsidRPr="0051012D" w:rsidRDefault="00AC4AFA" w:rsidP="00992B7B">
      <w:pPr>
        <w:spacing w:after="2"/>
        <w:jc w:val="both"/>
        <w:rPr>
          <w:rFonts w:ascii="Times New Roman" w:hAnsi="Times New Roman"/>
          <w:b/>
          <w:sz w:val="24"/>
          <w:szCs w:val="24"/>
        </w:rPr>
      </w:pPr>
      <w:r w:rsidRPr="0051012D">
        <w:rPr>
          <w:rFonts w:ascii="Times New Roman" w:hAnsi="Times New Roman"/>
          <w:b/>
          <w:sz w:val="24"/>
          <w:szCs w:val="24"/>
        </w:rPr>
        <w:t>pomiędzy:</w:t>
      </w:r>
    </w:p>
    <w:p w14:paraId="466FBBD9" w14:textId="01D8D730" w:rsidR="00A607B1" w:rsidRPr="0051012D" w:rsidRDefault="00AC4AFA" w:rsidP="00992B7B">
      <w:p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Stowarzyszeniem</w:t>
      </w:r>
      <w:r w:rsidR="00992B7B" w:rsidRPr="0051012D">
        <w:rPr>
          <w:rFonts w:ascii="Times New Roman" w:hAnsi="Times New Roman"/>
          <w:sz w:val="24"/>
          <w:szCs w:val="24"/>
        </w:rPr>
        <w:t xml:space="preserve"> </w:t>
      </w:r>
      <w:r w:rsidRPr="0051012D">
        <w:rPr>
          <w:rFonts w:ascii="Times New Roman" w:hAnsi="Times New Roman"/>
          <w:sz w:val="24"/>
          <w:szCs w:val="24"/>
        </w:rPr>
        <w:t>Hrubieszowskim „Lepsze Jutro” Lokalna Grupa Działania</w:t>
      </w:r>
      <w:r w:rsidRPr="0051012D">
        <w:rPr>
          <w:rFonts w:ascii="Times New Roman" w:hAnsi="Times New Roman"/>
          <w:sz w:val="24"/>
          <w:szCs w:val="24"/>
        </w:rPr>
        <w:br/>
        <w:t xml:space="preserve">z siedzibą w </w:t>
      </w:r>
      <w:r w:rsidR="00D01894" w:rsidRPr="0051012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786590F" w14:textId="2942D7C5" w:rsidR="00AC4AFA" w:rsidRPr="0051012D" w:rsidRDefault="00AC4AFA" w:rsidP="00992B7B">
      <w:pPr>
        <w:spacing w:after="2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zwanym dalej „LGD”, reprezentowanym przez:</w:t>
      </w:r>
      <w:r w:rsidRPr="0051012D">
        <w:rPr>
          <w:rFonts w:ascii="Times New Roman" w:hAnsi="Times New Roman"/>
          <w:sz w:val="24"/>
          <w:szCs w:val="24"/>
        </w:rPr>
        <w:tab/>
      </w:r>
      <w:r w:rsidRPr="0051012D">
        <w:rPr>
          <w:rFonts w:ascii="Times New Roman" w:hAnsi="Times New Roman"/>
          <w:sz w:val="24"/>
          <w:szCs w:val="24"/>
        </w:rPr>
        <w:br/>
        <w:t xml:space="preserve">1) </w:t>
      </w:r>
      <w:r w:rsidR="00D01894" w:rsidRPr="0051012D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A607B1" w:rsidRPr="0051012D">
        <w:rPr>
          <w:rFonts w:ascii="Times New Roman" w:hAnsi="Times New Roman"/>
          <w:sz w:val="24"/>
          <w:szCs w:val="24"/>
        </w:rPr>
        <w:t xml:space="preserve">- </w:t>
      </w:r>
      <w:r w:rsidR="00D01894" w:rsidRPr="0051012D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1012D">
        <w:rPr>
          <w:rFonts w:ascii="Times New Roman" w:hAnsi="Times New Roman"/>
          <w:sz w:val="24"/>
          <w:szCs w:val="24"/>
        </w:rPr>
        <w:br/>
        <w:t xml:space="preserve">2) </w:t>
      </w:r>
      <w:r w:rsidR="00D01894" w:rsidRPr="0051012D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A607B1" w:rsidRPr="0051012D">
        <w:rPr>
          <w:rFonts w:ascii="Times New Roman" w:hAnsi="Times New Roman"/>
          <w:sz w:val="24"/>
          <w:szCs w:val="24"/>
        </w:rPr>
        <w:t xml:space="preserve"> – </w:t>
      </w:r>
      <w:r w:rsidR="00D01894" w:rsidRPr="0051012D"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08137D81" w14:textId="77777777" w:rsidR="00AC4AFA" w:rsidRPr="0051012D" w:rsidRDefault="00AC4AFA" w:rsidP="00992B7B">
      <w:pPr>
        <w:spacing w:after="2"/>
        <w:jc w:val="both"/>
        <w:rPr>
          <w:rFonts w:ascii="Times New Roman" w:hAnsi="Times New Roman"/>
          <w:b/>
          <w:sz w:val="24"/>
          <w:szCs w:val="24"/>
        </w:rPr>
      </w:pPr>
      <w:r w:rsidRPr="0051012D">
        <w:rPr>
          <w:rFonts w:ascii="Times New Roman" w:hAnsi="Times New Roman"/>
          <w:b/>
          <w:sz w:val="24"/>
          <w:szCs w:val="24"/>
        </w:rPr>
        <w:t>a</w:t>
      </w:r>
    </w:p>
    <w:p w14:paraId="6EC2644D" w14:textId="7DB37F95" w:rsidR="00E12DE5" w:rsidRPr="0051012D" w:rsidRDefault="00AC4AFA" w:rsidP="00992B7B">
      <w:pPr>
        <w:spacing w:after="2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…………………………………………………………………………………..………</w:t>
      </w:r>
      <w:r w:rsidR="00A01AB3">
        <w:rPr>
          <w:rFonts w:ascii="Times New Roman" w:hAnsi="Times New Roman"/>
          <w:sz w:val="24"/>
          <w:szCs w:val="24"/>
        </w:rPr>
        <w:t>……</w:t>
      </w:r>
      <w:r w:rsidRPr="0051012D">
        <w:rPr>
          <w:rFonts w:ascii="Times New Roman" w:hAnsi="Times New Roman"/>
          <w:sz w:val="24"/>
          <w:szCs w:val="24"/>
        </w:rPr>
        <w:br/>
        <w:t xml:space="preserve">…………………………………………………………………………………..………. </w:t>
      </w:r>
      <w:r w:rsidRPr="0051012D">
        <w:rPr>
          <w:rFonts w:ascii="Times New Roman" w:hAnsi="Times New Roman"/>
          <w:sz w:val="24"/>
          <w:szCs w:val="24"/>
        </w:rPr>
        <w:br/>
      </w:r>
      <w:r w:rsidR="003F3C08" w:rsidRPr="0051012D">
        <w:rPr>
          <w:rFonts w:ascii="Times New Roman" w:hAnsi="Times New Roman"/>
          <w:sz w:val="24"/>
          <w:szCs w:val="24"/>
        </w:rPr>
        <w:t>z siedzibą w ……………………………………………………………………………………</w:t>
      </w:r>
      <w:r w:rsidRPr="0051012D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…………………………………………………………………………………………………………………......................................................………………………………, </w:t>
      </w:r>
      <w:r w:rsidRPr="0051012D">
        <w:rPr>
          <w:rFonts w:ascii="Times New Roman" w:hAnsi="Times New Roman"/>
          <w:sz w:val="24"/>
          <w:szCs w:val="24"/>
        </w:rPr>
        <w:br/>
        <w:t>NIP</w:t>
      </w:r>
      <w:r w:rsidRPr="0051012D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1012D">
        <w:rPr>
          <w:rFonts w:ascii="Times New Roman" w:hAnsi="Times New Roman"/>
          <w:sz w:val="24"/>
          <w:szCs w:val="24"/>
        </w:rPr>
        <w:t>……………………………….</w:t>
      </w:r>
      <w:r w:rsidRPr="0051012D">
        <w:rPr>
          <w:rFonts w:ascii="Times New Roman" w:hAnsi="Times New Roman"/>
          <w:sz w:val="24"/>
          <w:szCs w:val="24"/>
        </w:rPr>
        <w:tab/>
      </w:r>
      <w:r w:rsidRPr="0051012D">
        <w:rPr>
          <w:rFonts w:ascii="Times New Roman" w:hAnsi="Times New Roman"/>
          <w:sz w:val="24"/>
          <w:szCs w:val="24"/>
        </w:rPr>
        <w:br/>
        <w:t>REGON</w:t>
      </w:r>
      <w:r w:rsidRPr="0051012D">
        <w:rPr>
          <w:rFonts w:ascii="Times New Roman" w:hAnsi="Times New Roman"/>
          <w:sz w:val="24"/>
          <w:szCs w:val="24"/>
          <w:vertAlign w:val="superscript"/>
        </w:rPr>
        <w:t>1</w:t>
      </w:r>
      <w:r w:rsidRPr="0051012D">
        <w:rPr>
          <w:rFonts w:ascii="Times New Roman" w:hAnsi="Times New Roman"/>
          <w:sz w:val="24"/>
          <w:szCs w:val="24"/>
        </w:rPr>
        <w:t xml:space="preserve"> …………………………..</w:t>
      </w:r>
      <w:r w:rsidRPr="0051012D">
        <w:rPr>
          <w:rFonts w:ascii="Times New Roman" w:hAnsi="Times New Roman"/>
          <w:sz w:val="24"/>
          <w:szCs w:val="24"/>
        </w:rPr>
        <w:tab/>
      </w:r>
      <w:r w:rsidRPr="0051012D">
        <w:rPr>
          <w:rFonts w:ascii="Times New Roman" w:hAnsi="Times New Roman"/>
          <w:sz w:val="24"/>
          <w:szCs w:val="24"/>
        </w:rPr>
        <w:br/>
        <w:t>KRS</w:t>
      </w:r>
      <w:r w:rsidR="00E0086B" w:rsidRPr="0051012D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51012D">
        <w:rPr>
          <w:rFonts w:ascii="Times New Roman" w:hAnsi="Times New Roman"/>
          <w:sz w:val="24"/>
          <w:szCs w:val="24"/>
        </w:rPr>
        <w:t>………………………………</w:t>
      </w:r>
      <w:r w:rsidRPr="0051012D">
        <w:rPr>
          <w:rFonts w:ascii="Times New Roman" w:hAnsi="Times New Roman"/>
          <w:sz w:val="24"/>
          <w:szCs w:val="24"/>
        </w:rPr>
        <w:tab/>
      </w:r>
      <w:r w:rsidRPr="0051012D">
        <w:rPr>
          <w:rFonts w:ascii="Times New Roman" w:hAnsi="Times New Roman"/>
          <w:sz w:val="24"/>
          <w:szCs w:val="24"/>
        </w:rPr>
        <w:br/>
        <w:t>zwanym(-ą) dalej „</w:t>
      </w:r>
      <w:proofErr w:type="spellStart"/>
      <w:r w:rsidRPr="0051012D">
        <w:rPr>
          <w:rFonts w:ascii="Times New Roman" w:hAnsi="Times New Roman"/>
          <w:sz w:val="24"/>
          <w:szCs w:val="24"/>
        </w:rPr>
        <w:t>Grantobio</w:t>
      </w:r>
      <w:r w:rsidR="003F3C08" w:rsidRPr="0051012D">
        <w:rPr>
          <w:rFonts w:ascii="Times New Roman" w:hAnsi="Times New Roman"/>
          <w:sz w:val="24"/>
          <w:szCs w:val="24"/>
        </w:rPr>
        <w:t>rcą</w:t>
      </w:r>
      <w:proofErr w:type="spellEnd"/>
      <w:r w:rsidR="003F3C08" w:rsidRPr="0051012D">
        <w:rPr>
          <w:rFonts w:ascii="Times New Roman" w:hAnsi="Times New Roman"/>
          <w:sz w:val="24"/>
          <w:szCs w:val="24"/>
        </w:rPr>
        <w:t>”, reprezentowanym(-ą) przez</w:t>
      </w:r>
      <w:r w:rsidR="00E0086B" w:rsidRPr="0051012D">
        <w:rPr>
          <w:rFonts w:ascii="Times New Roman" w:hAnsi="Times New Roman"/>
          <w:sz w:val="24"/>
          <w:szCs w:val="24"/>
          <w:vertAlign w:val="superscript"/>
        </w:rPr>
        <w:t xml:space="preserve">: </w:t>
      </w:r>
      <w:r w:rsidRPr="0051012D">
        <w:rPr>
          <w:rFonts w:ascii="Times New Roman" w:hAnsi="Times New Roman"/>
          <w:sz w:val="24"/>
          <w:szCs w:val="24"/>
        </w:rPr>
        <w:tab/>
      </w:r>
      <w:r w:rsidRPr="0051012D">
        <w:rPr>
          <w:rFonts w:ascii="Times New Roman" w:hAnsi="Times New Roman"/>
          <w:sz w:val="24"/>
          <w:szCs w:val="24"/>
        </w:rPr>
        <w:br/>
      </w:r>
      <w:r w:rsidRPr="0051012D">
        <w:rPr>
          <w:rFonts w:ascii="Times New Roman" w:hAnsi="Times New Roman"/>
          <w:sz w:val="24"/>
          <w:szCs w:val="24"/>
        </w:rPr>
        <w:lastRenderedPageBreak/>
        <w:t>1) ………………………………………………………………………….</w:t>
      </w:r>
      <w:r w:rsidRPr="0051012D">
        <w:rPr>
          <w:rFonts w:ascii="Times New Roman" w:hAnsi="Times New Roman"/>
          <w:sz w:val="24"/>
          <w:szCs w:val="24"/>
        </w:rPr>
        <w:tab/>
      </w:r>
      <w:r w:rsidRPr="0051012D">
        <w:rPr>
          <w:rFonts w:ascii="Times New Roman" w:hAnsi="Times New Roman"/>
          <w:sz w:val="24"/>
          <w:szCs w:val="24"/>
        </w:rPr>
        <w:br/>
        <w:t>2) ………………………………………………………………………….</w:t>
      </w:r>
      <w:r w:rsidRPr="0051012D">
        <w:rPr>
          <w:rFonts w:ascii="Times New Roman" w:hAnsi="Times New Roman"/>
          <w:sz w:val="24"/>
          <w:szCs w:val="24"/>
        </w:rPr>
        <w:tab/>
      </w:r>
      <w:r w:rsidRPr="0051012D">
        <w:rPr>
          <w:rFonts w:ascii="Times New Roman" w:hAnsi="Times New Roman"/>
          <w:sz w:val="24"/>
          <w:szCs w:val="24"/>
        </w:rPr>
        <w:br/>
        <w:t>3) ………………………………………………………………………….</w:t>
      </w:r>
    </w:p>
    <w:p w14:paraId="328EBEC8" w14:textId="47144E1A" w:rsidR="00A607B1" w:rsidRPr="0051012D" w:rsidRDefault="00AC4AFA" w:rsidP="00992B7B">
      <w:pPr>
        <w:spacing w:after="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012D">
        <w:rPr>
          <w:rFonts w:ascii="Times New Roman" w:hAnsi="Times New Roman"/>
          <w:sz w:val="24"/>
          <w:szCs w:val="24"/>
        </w:rPr>
        <w:t xml:space="preserve">Na podstawie </w:t>
      </w:r>
      <w:r w:rsidR="00B90BAA" w:rsidRPr="0051012D">
        <w:rPr>
          <w:rFonts w:ascii="Times New Roman" w:hAnsi="Times New Roman"/>
          <w:sz w:val="24"/>
          <w:szCs w:val="24"/>
        </w:rPr>
        <w:t>art.</w:t>
      </w:r>
      <w:r w:rsidR="00992B7B" w:rsidRPr="0051012D">
        <w:rPr>
          <w:rFonts w:ascii="Times New Roman" w:hAnsi="Times New Roman"/>
          <w:sz w:val="24"/>
          <w:szCs w:val="24"/>
        </w:rPr>
        <w:t xml:space="preserve"> </w:t>
      </w:r>
      <w:r w:rsidR="00B90BAA" w:rsidRPr="0051012D">
        <w:rPr>
          <w:rFonts w:ascii="Times New Roman" w:hAnsi="Times New Roman"/>
          <w:sz w:val="24"/>
          <w:szCs w:val="24"/>
        </w:rPr>
        <w:t>35 ust.</w:t>
      </w:r>
      <w:r w:rsidR="00992B7B" w:rsidRPr="0051012D">
        <w:rPr>
          <w:rFonts w:ascii="Times New Roman" w:hAnsi="Times New Roman"/>
          <w:sz w:val="24"/>
          <w:szCs w:val="24"/>
        </w:rPr>
        <w:t xml:space="preserve"> </w:t>
      </w:r>
      <w:r w:rsidR="00B90BAA" w:rsidRPr="0051012D">
        <w:rPr>
          <w:rFonts w:ascii="Times New Roman" w:hAnsi="Times New Roman"/>
          <w:sz w:val="24"/>
          <w:szCs w:val="24"/>
        </w:rPr>
        <w:t>6 z dnia 11 lipiec 2014 o zasadach realizacji programów</w:t>
      </w:r>
      <w:r w:rsidR="00992B7B" w:rsidRPr="0051012D">
        <w:rPr>
          <w:rFonts w:ascii="Times New Roman" w:hAnsi="Times New Roman"/>
          <w:sz w:val="24"/>
          <w:szCs w:val="24"/>
        </w:rPr>
        <w:t xml:space="preserve"> </w:t>
      </w:r>
      <w:r w:rsidR="00B90BAA" w:rsidRPr="0051012D">
        <w:rPr>
          <w:rFonts w:ascii="Times New Roman" w:hAnsi="Times New Roman"/>
          <w:sz w:val="24"/>
          <w:szCs w:val="24"/>
        </w:rPr>
        <w:t>w zakresie polityki spójności finansowanych w pers</w:t>
      </w:r>
      <w:r w:rsidR="00992B7B" w:rsidRPr="0051012D">
        <w:rPr>
          <w:rFonts w:ascii="Times New Roman" w:hAnsi="Times New Roman"/>
          <w:sz w:val="24"/>
          <w:szCs w:val="24"/>
        </w:rPr>
        <w:t>pektywie finansowej 2014-2020 (</w:t>
      </w:r>
      <w:r w:rsidR="00B90BAA" w:rsidRPr="0051012D">
        <w:rPr>
          <w:rFonts w:ascii="Times New Roman" w:hAnsi="Times New Roman"/>
          <w:sz w:val="24"/>
          <w:szCs w:val="24"/>
        </w:rPr>
        <w:t>Dz.U, poz. 1146, ze zm.)</w:t>
      </w:r>
      <w:r w:rsidR="00795D63" w:rsidRPr="0051012D">
        <w:rPr>
          <w:rFonts w:ascii="Times New Roman" w:hAnsi="Times New Roman"/>
          <w:sz w:val="24"/>
          <w:szCs w:val="24"/>
        </w:rPr>
        <w:t xml:space="preserve"> </w:t>
      </w:r>
    </w:p>
    <w:p w14:paraId="2939CC35" w14:textId="77777777" w:rsidR="00AC4AFA" w:rsidRPr="0051012D" w:rsidRDefault="00AC4AFA" w:rsidP="00992B7B">
      <w:p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Strony postanawiają, co następuje:</w:t>
      </w:r>
    </w:p>
    <w:p w14:paraId="0C1DA5FC" w14:textId="77777777" w:rsidR="00683575" w:rsidRPr="0051012D" w:rsidRDefault="00683575" w:rsidP="007A0003">
      <w:pPr>
        <w:spacing w:after="2"/>
        <w:rPr>
          <w:rFonts w:ascii="Times New Roman" w:hAnsi="Times New Roman"/>
          <w:b/>
          <w:sz w:val="24"/>
          <w:szCs w:val="24"/>
        </w:rPr>
      </w:pPr>
    </w:p>
    <w:p w14:paraId="295BE705" w14:textId="7A928739" w:rsidR="00AC4AFA" w:rsidRPr="0051012D" w:rsidRDefault="00AC4AFA" w:rsidP="00992B7B">
      <w:pPr>
        <w:spacing w:after="2"/>
        <w:jc w:val="center"/>
        <w:rPr>
          <w:rFonts w:ascii="Times New Roman" w:hAnsi="Times New Roman"/>
          <w:b/>
          <w:sz w:val="24"/>
          <w:szCs w:val="24"/>
        </w:rPr>
      </w:pPr>
      <w:r w:rsidRPr="0051012D">
        <w:rPr>
          <w:rFonts w:ascii="Times New Roman" w:hAnsi="Times New Roman"/>
          <w:b/>
          <w:sz w:val="24"/>
          <w:szCs w:val="24"/>
        </w:rPr>
        <w:t>§</w:t>
      </w:r>
      <w:r w:rsidR="00245AB3" w:rsidRPr="0051012D">
        <w:rPr>
          <w:rFonts w:ascii="Times New Roman" w:hAnsi="Times New Roman"/>
          <w:b/>
          <w:sz w:val="24"/>
          <w:szCs w:val="24"/>
        </w:rPr>
        <w:t xml:space="preserve"> </w:t>
      </w:r>
      <w:r w:rsidRPr="0051012D">
        <w:rPr>
          <w:rFonts w:ascii="Times New Roman" w:hAnsi="Times New Roman"/>
          <w:b/>
          <w:sz w:val="24"/>
          <w:szCs w:val="24"/>
        </w:rPr>
        <w:t>1</w:t>
      </w:r>
      <w:r w:rsidR="00245AB3" w:rsidRPr="0051012D">
        <w:rPr>
          <w:rFonts w:ascii="Times New Roman" w:hAnsi="Times New Roman"/>
          <w:b/>
          <w:sz w:val="24"/>
          <w:szCs w:val="24"/>
        </w:rPr>
        <w:t>.</w:t>
      </w:r>
    </w:p>
    <w:p w14:paraId="45BA7585" w14:textId="77777777" w:rsidR="00AC4AFA" w:rsidRPr="0051012D" w:rsidRDefault="00AC4AFA" w:rsidP="00992B7B">
      <w:p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Użyte w umowie przyznania pomocy, zwanej dalej „umową”, określenia oznaczają:</w:t>
      </w:r>
    </w:p>
    <w:p w14:paraId="1D3B4CD4" w14:textId="625A8712" w:rsidR="008078B0" w:rsidRPr="0051012D" w:rsidRDefault="008078B0" w:rsidP="00DC26A6">
      <w:pPr>
        <w:pStyle w:val="Akapitzlist"/>
        <w:numPr>
          <w:ilvl w:val="0"/>
          <w:numId w:val="2"/>
        </w:numPr>
        <w:spacing w:after="2"/>
        <w:ind w:hanging="567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LGD – Stowarzyszenie Hrubieszowskie „Lepsze Jutro” Lokalna Grupa Działania</w:t>
      </w:r>
      <w:r w:rsidR="00245AB3" w:rsidRPr="0051012D">
        <w:rPr>
          <w:rFonts w:ascii="Times New Roman" w:hAnsi="Times New Roman"/>
          <w:sz w:val="24"/>
          <w:szCs w:val="24"/>
        </w:rPr>
        <w:t>.</w:t>
      </w:r>
      <w:r w:rsidRPr="0051012D">
        <w:rPr>
          <w:rFonts w:ascii="Times New Roman" w:hAnsi="Times New Roman"/>
          <w:sz w:val="24"/>
          <w:szCs w:val="24"/>
        </w:rPr>
        <w:t xml:space="preserve"> </w:t>
      </w:r>
    </w:p>
    <w:p w14:paraId="06FF2EDF" w14:textId="635B92E4" w:rsidR="008078B0" w:rsidRPr="0051012D" w:rsidRDefault="008078B0" w:rsidP="00DC26A6">
      <w:pPr>
        <w:pStyle w:val="Akapitzlist"/>
        <w:numPr>
          <w:ilvl w:val="0"/>
          <w:numId w:val="2"/>
        </w:numPr>
        <w:spacing w:after="2"/>
        <w:ind w:hanging="567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Projekt grantowy - projekt, w którym beneficjent będący LGD udziela innym podmiotom wybranym przez LGD środków finansowych</w:t>
      </w:r>
      <w:r w:rsidR="00992B7B" w:rsidRPr="0051012D">
        <w:rPr>
          <w:rFonts w:ascii="Times New Roman" w:hAnsi="Times New Roman"/>
          <w:sz w:val="24"/>
          <w:szCs w:val="24"/>
        </w:rPr>
        <w:t xml:space="preserve"> </w:t>
      </w:r>
      <w:r w:rsidRPr="0051012D">
        <w:rPr>
          <w:rFonts w:ascii="Times New Roman" w:hAnsi="Times New Roman"/>
          <w:sz w:val="24"/>
          <w:szCs w:val="24"/>
        </w:rPr>
        <w:t>Programu Rozwoju Obszarów Wiejskich na lata 2014-2020 na</w:t>
      </w:r>
      <w:r w:rsidR="00245AB3" w:rsidRPr="0051012D">
        <w:rPr>
          <w:rFonts w:ascii="Times New Roman" w:hAnsi="Times New Roman"/>
          <w:sz w:val="24"/>
          <w:szCs w:val="24"/>
        </w:rPr>
        <w:t xml:space="preserve"> realizację grantu.</w:t>
      </w:r>
    </w:p>
    <w:p w14:paraId="06B5C9ED" w14:textId="0636F19C" w:rsidR="008078B0" w:rsidRPr="0051012D" w:rsidRDefault="008078B0" w:rsidP="00DC26A6">
      <w:pPr>
        <w:pStyle w:val="Akapitzlist"/>
        <w:numPr>
          <w:ilvl w:val="0"/>
          <w:numId w:val="2"/>
        </w:numPr>
        <w:spacing w:after="2"/>
        <w:ind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012D">
        <w:rPr>
          <w:rFonts w:ascii="Times New Roman" w:hAnsi="Times New Roman"/>
          <w:sz w:val="24"/>
          <w:szCs w:val="24"/>
        </w:rPr>
        <w:t>Grantodawca</w:t>
      </w:r>
      <w:proofErr w:type="spellEnd"/>
      <w:r w:rsidRPr="0051012D">
        <w:rPr>
          <w:rFonts w:ascii="Times New Roman" w:hAnsi="Times New Roman"/>
          <w:sz w:val="24"/>
          <w:szCs w:val="24"/>
        </w:rPr>
        <w:t>- Stowarzyszenie Hrubieszowskie „Lepsze</w:t>
      </w:r>
      <w:r w:rsidR="00992B7B" w:rsidRPr="0051012D">
        <w:rPr>
          <w:rFonts w:ascii="Times New Roman" w:hAnsi="Times New Roman"/>
          <w:sz w:val="24"/>
          <w:szCs w:val="24"/>
        </w:rPr>
        <w:t xml:space="preserve"> Jutro” Lokalna Grupa Działania</w:t>
      </w:r>
      <w:r w:rsidR="00245AB3" w:rsidRPr="0051012D">
        <w:rPr>
          <w:rFonts w:ascii="Times New Roman" w:hAnsi="Times New Roman"/>
          <w:sz w:val="24"/>
          <w:szCs w:val="24"/>
        </w:rPr>
        <w:t>.</w:t>
      </w:r>
    </w:p>
    <w:p w14:paraId="07104352" w14:textId="7FB694E9" w:rsidR="008078B0" w:rsidRPr="0051012D" w:rsidRDefault="008078B0" w:rsidP="00DC26A6">
      <w:pPr>
        <w:pStyle w:val="Akapitzlist"/>
        <w:numPr>
          <w:ilvl w:val="0"/>
          <w:numId w:val="2"/>
        </w:numPr>
        <w:spacing w:after="2"/>
        <w:ind w:hanging="567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Wnioskodawca – podmiot, który składa wnio</w:t>
      </w:r>
      <w:r w:rsidR="00245AB3" w:rsidRPr="0051012D">
        <w:rPr>
          <w:rFonts w:ascii="Times New Roman" w:hAnsi="Times New Roman"/>
          <w:sz w:val="24"/>
          <w:szCs w:val="24"/>
        </w:rPr>
        <w:t>sek do LGD o powierzenie grantu.</w:t>
      </w:r>
    </w:p>
    <w:p w14:paraId="15F35970" w14:textId="2C2E0D16" w:rsidR="008078B0" w:rsidRPr="0051012D" w:rsidRDefault="008078B0" w:rsidP="00DC26A6">
      <w:pPr>
        <w:pStyle w:val="Akapitzlist"/>
        <w:numPr>
          <w:ilvl w:val="0"/>
          <w:numId w:val="2"/>
        </w:numPr>
        <w:spacing w:after="2"/>
        <w:ind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012D">
        <w:rPr>
          <w:rFonts w:ascii="Times New Roman" w:hAnsi="Times New Roman"/>
          <w:sz w:val="24"/>
          <w:szCs w:val="24"/>
        </w:rPr>
        <w:t>Grantobiorca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– podmiot, któremu LGD powierza środki na realizację zadań służących osiągnięciu celu projektu grantowego na pod</w:t>
      </w:r>
      <w:r w:rsidR="00245AB3" w:rsidRPr="0051012D">
        <w:rPr>
          <w:rFonts w:ascii="Times New Roman" w:hAnsi="Times New Roman"/>
          <w:sz w:val="24"/>
          <w:szCs w:val="24"/>
        </w:rPr>
        <w:t>stawie umowy przekazania grantu.</w:t>
      </w:r>
    </w:p>
    <w:p w14:paraId="33BADD74" w14:textId="18D9368D" w:rsidR="008078B0" w:rsidRPr="0051012D" w:rsidRDefault="008078B0" w:rsidP="00DC26A6">
      <w:pPr>
        <w:pStyle w:val="Akapitzlist"/>
        <w:numPr>
          <w:ilvl w:val="0"/>
          <w:numId w:val="2"/>
        </w:numPr>
        <w:spacing w:after="2"/>
        <w:ind w:hanging="567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Grant – środki finansowe Programu Rozwoju Obszarów Wiejskich na lata 2014-2020 na</w:t>
      </w:r>
      <w:r w:rsidR="00C24060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realizację zadań wskazanych w umowie o powierzenie grantu przyczyniające się</w:t>
      </w:r>
      <w:r w:rsidR="00C24060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do</w:t>
      </w:r>
      <w:r w:rsidR="00C24060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osiągnięcia celu projektu grantowego.</w:t>
      </w:r>
    </w:p>
    <w:p w14:paraId="22CE74B9" w14:textId="7DB8CD25" w:rsidR="008078B0" w:rsidRPr="0051012D" w:rsidRDefault="008078B0" w:rsidP="00DC26A6">
      <w:pPr>
        <w:pStyle w:val="Akapitzlist"/>
        <w:numPr>
          <w:ilvl w:val="0"/>
          <w:numId w:val="2"/>
        </w:numPr>
        <w:spacing w:after="2"/>
        <w:ind w:hanging="567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Program – Program Rozwoju Obszarów Wiejskich na lata 2014-2020</w:t>
      </w:r>
      <w:r w:rsidR="00245AB3" w:rsidRPr="0051012D">
        <w:rPr>
          <w:rFonts w:ascii="Times New Roman" w:hAnsi="Times New Roman"/>
          <w:sz w:val="24"/>
          <w:szCs w:val="24"/>
        </w:rPr>
        <w:t>.</w:t>
      </w:r>
    </w:p>
    <w:p w14:paraId="65609EEB" w14:textId="35A30193" w:rsidR="008078B0" w:rsidRPr="0051012D" w:rsidRDefault="008078B0" w:rsidP="00DC26A6">
      <w:pPr>
        <w:pStyle w:val="Akapitzlist"/>
        <w:numPr>
          <w:ilvl w:val="0"/>
          <w:numId w:val="2"/>
        </w:numPr>
        <w:spacing w:after="2"/>
        <w:ind w:hanging="567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LSR – Lokalna Strategia Rozwoju dla obszaru LGD „</w:t>
      </w:r>
      <w:r w:rsidR="00B90BAA" w:rsidRPr="0051012D">
        <w:rPr>
          <w:rFonts w:ascii="Times New Roman" w:hAnsi="Times New Roman"/>
          <w:sz w:val="24"/>
          <w:szCs w:val="24"/>
        </w:rPr>
        <w:t>Lepsze Jutro”</w:t>
      </w:r>
      <w:r w:rsidR="00245AB3" w:rsidRPr="0051012D">
        <w:rPr>
          <w:rFonts w:ascii="Times New Roman" w:hAnsi="Times New Roman"/>
          <w:sz w:val="24"/>
          <w:szCs w:val="24"/>
        </w:rPr>
        <w:t>.</w:t>
      </w:r>
    </w:p>
    <w:p w14:paraId="46BD82AD" w14:textId="49802511" w:rsidR="003F3C08" w:rsidRPr="0051012D" w:rsidRDefault="008078B0" w:rsidP="00DC26A6">
      <w:pPr>
        <w:pStyle w:val="Akapitzlist"/>
        <w:numPr>
          <w:ilvl w:val="0"/>
          <w:numId w:val="2"/>
        </w:numPr>
        <w:spacing w:after="2"/>
        <w:ind w:hanging="567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Rada – organ oceniający i wybierający operacje do dofinansowania</w:t>
      </w:r>
      <w:r w:rsidR="00245AB3" w:rsidRPr="0051012D">
        <w:rPr>
          <w:rFonts w:ascii="Times New Roman" w:hAnsi="Times New Roman"/>
          <w:sz w:val="24"/>
          <w:szCs w:val="24"/>
        </w:rPr>
        <w:t>.</w:t>
      </w:r>
    </w:p>
    <w:p w14:paraId="6F4AF080" w14:textId="541ACDA6" w:rsidR="008078B0" w:rsidRPr="0051012D" w:rsidRDefault="008078B0" w:rsidP="00DC26A6">
      <w:pPr>
        <w:pStyle w:val="Akapitzlist"/>
        <w:numPr>
          <w:ilvl w:val="0"/>
          <w:numId w:val="2"/>
        </w:numPr>
        <w:spacing w:after="2"/>
        <w:ind w:hanging="567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SW- Samorząd Województwa Lubelskiego</w:t>
      </w:r>
      <w:r w:rsidR="00245AB3" w:rsidRPr="0051012D">
        <w:rPr>
          <w:rFonts w:ascii="Times New Roman" w:hAnsi="Times New Roman"/>
          <w:sz w:val="24"/>
          <w:szCs w:val="24"/>
        </w:rPr>
        <w:t>.</w:t>
      </w:r>
    </w:p>
    <w:p w14:paraId="28F94D8C" w14:textId="47E0A46F" w:rsidR="00CE4BE4" w:rsidRPr="0051012D" w:rsidRDefault="003F3C08" w:rsidP="00DC26A6">
      <w:pPr>
        <w:pStyle w:val="Akapitzlist"/>
        <w:numPr>
          <w:ilvl w:val="0"/>
          <w:numId w:val="2"/>
        </w:numPr>
        <w:spacing w:after="2"/>
        <w:ind w:hanging="567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K</w:t>
      </w:r>
      <w:r w:rsidR="00AC4AFA" w:rsidRPr="0051012D">
        <w:rPr>
          <w:rFonts w:ascii="Times New Roman" w:hAnsi="Times New Roman"/>
          <w:sz w:val="24"/>
          <w:szCs w:val="24"/>
        </w:rPr>
        <w:t xml:space="preserve">oszty kwalifikowalne operacji – koszty kwalifikowalne </w:t>
      </w:r>
      <w:r w:rsidR="00B90BAA" w:rsidRPr="0051012D">
        <w:rPr>
          <w:rFonts w:ascii="Times New Roman" w:hAnsi="Times New Roman"/>
          <w:sz w:val="24"/>
          <w:szCs w:val="24"/>
        </w:rPr>
        <w:t>grantów</w:t>
      </w:r>
      <w:r w:rsidR="00AC4AFA" w:rsidRPr="0051012D">
        <w:rPr>
          <w:rFonts w:ascii="Times New Roman" w:hAnsi="Times New Roman"/>
          <w:sz w:val="24"/>
          <w:szCs w:val="24"/>
        </w:rPr>
        <w:t>, które zgodnie z</w:t>
      </w:r>
      <w:r w:rsidR="00D03938">
        <w:rPr>
          <w:rFonts w:ascii="Times New Roman" w:hAnsi="Times New Roman"/>
          <w:sz w:val="24"/>
          <w:szCs w:val="24"/>
        </w:rPr>
        <w:t> </w:t>
      </w:r>
      <w:r w:rsidR="00AC4AFA" w:rsidRPr="0051012D">
        <w:rPr>
          <w:rFonts w:ascii="Times New Roman" w:hAnsi="Times New Roman"/>
          <w:sz w:val="24"/>
          <w:szCs w:val="24"/>
        </w:rPr>
        <w:t>przepisami rozporządzenia mogą zostać objęte pomocą w ramach działania „</w:t>
      </w:r>
      <w:r w:rsidR="00B90BAA" w:rsidRPr="0051012D">
        <w:rPr>
          <w:rFonts w:ascii="Times New Roman" w:hAnsi="Times New Roman"/>
          <w:sz w:val="24"/>
          <w:szCs w:val="24"/>
        </w:rPr>
        <w:t>Wsparcie dla rozwoju lokalnego w ramach inicjatywy LEADER</w:t>
      </w:r>
      <w:r w:rsidR="00245AB3" w:rsidRPr="0051012D">
        <w:rPr>
          <w:rFonts w:ascii="Times New Roman" w:hAnsi="Times New Roman"/>
          <w:sz w:val="24"/>
          <w:szCs w:val="24"/>
        </w:rPr>
        <w:t>”.</w:t>
      </w:r>
    </w:p>
    <w:p w14:paraId="7F20AED3" w14:textId="7D177453" w:rsidR="00CE4BE4" w:rsidRPr="0051012D" w:rsidRDefault="003F3C08" w:rsidP="00DC26A6">
      <w:pPr>
        <w:pStyle w:val="Akapitzlist"/>
        <w:numPr>
          <w:ilvl w:val="0"/>
          <w:numId w:val="2"/>
        </w:numPr>
        <w:tabs>
          <w:tab w:val="left" w:pos="567"/>
        </w:tabs>
        <w:spacing w:after="2"/>
        <w:ind w:hanging="567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P</w:t>
      </w:r>
      <w:r w:rsidR="00AC4AFA" w:rsidRPr="0051012D">
        <w:rPr>
          <w:rFonts w:ascii="Times New Roman" w:hAnsi="Times New Roman"/>
          <w:sz w:val="24"/>
          <w:szCs w:val="24"/>
        </w:rPr>
        <w:t xml:space="preserve">łatność ostateczna – płatność dokonywaną </w:t>
      </w:r>
      <w:r w:rsidR="00245AB3" w:rsidRPr="0051012D">
        <w:rPr>
          <w:rFonts w:ascii="Times New Roman" w:hAnsi="Times New Roman"/>
          <w:sz w:val="24"/>
          <w:szCs w:val="24"/>
        </w:rPr>
        <w:t>po zrealizowaniu całej operacji.</w:t>
      </w:r>
    </w:p>
    <w:p w14:paraId="23DFD2FC" w14:textId="10BFBA14" w:rsidR="00CE4BE4" w:rsidRPr="0051012D" w:rsidRDefault="003F3C08" w:rsidP="00DC26A6">
      <w:pPr>
        <w:pStyle w:val="Akapitzlist"/>
        <w:numPr>
          <w:ilvl w:val="0"/>
          <w:numId w:val="2"/>
        </w:numPr>
        <w:spacing w:after="2"/>
        <w:ind w:hanging="567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W</w:t>
      </w:r>
      <w:r w:rsidR="00AC4AFA" w:rsidRPr="0051012D">
        <w:rPr>
          <w:rFonts w:ascii="Times New Roman" w:hAnsi="Times New Roman"/>
          <w:sz w:val="24"/>
          <w:szCs w:val="24"/>
        </w:rPr>
        <w:t>niosek o płatność – wniosek o płatność pośrednią lu</w:t>
      </w:r>
      <w:r w:rsidR="00245AB3" w:rsidRPr="0051012D">
        <w:rPr>
          <w:rFonts w:ascii="Times New Roman" w:hAnsi="Times New Roman"/>
          <w:sz w:val="24"/>
          <w:szCs w:val="24"/>
        </w:rPr>
        <w:t>b wniosek o płatność ostateczną.</w:t>
      </w:r>
    </w:p>
    <w:p w14:paraId="7D261A6E" w14:textId="77777777" w:rsidR="00FC1668" w:rsidRPr="0051012D" w:rsidRDefault="003F3C08" w:rsidP="00FC1668">
      <w:pPr>
        <w:pStyle w:val="Akapitzlist"/>
        <w:numPr>
          <w:ilvl w:val="0"/>
          <w:numId w:val="2"/>
        </w:numPr>
        <w:spacing w:after="2"/>
        <w:ind w:hanging="567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R</w:t>
      </w:r>
      <w:r w:rsidR="00AC4AFA" w:rsidRPr="0051012D">
        <w:rPr>
          <w:rFonts w:ascii="Times New Roman" w:hAnsi="Times New Roman"/>
          <w:sz w:val="24"/>
          <w:szCs w:val="24"/>
        </w:rPr>
        <w:t xml:space="preserve">achunek bankowy – rachunek bankowy lub rachunek prowadzony w spółdzielczej kasie oszczędnościowo-kredytowej </w:t>
      </w:r>
      <w:proofErr w:type="spellStart"/>
      <w:r w:rsidR="00CE4BE4" w:rsidRPr="0051012D">
        <w:rPr>
          <w:rFonts w:ascii="Times New Roman" w:hAnsi="Times New Roman"/>
          <w:sz w:val="24"/>
          <w:szCs w:val="24"/>
        </w:rPr>
        <w:t>Grantobiorcy</w:t>
      </w:r>
      <w:proofErr w:type="spellEnd"/>
      <w:r w:rsidR="00AC4AFA" w:rsidRPr="0051012D">
        <w:rPr>
          <w:rFonts w:ascii="Times New Roman" w:hAnsi="Times New Roman"/>
          <w:sz w:val="24"/>
          <w:szCs w:val="24"/>
        </w:rPr>
        <w:t xml:space="preserve"> lub jego pełnomocnika lub cesjonariusza </w:t>
      </w:r>
      <w:proofErr w:type="spellStart"/>
      <w:r w:rsidR="000B1924" w:rsidRPr="0051012D">
        <w:rPr>
          <w:rFonts w:ascii="Times New Roman" w:hAnsi="Times New Roman"/>
          <w:sz w:val="24"/>
          <w:szCs w:val="24"/>
        </w:rPr>
        <w:t>Grantobiorca</w:t>
      </w:r>
      <w:proofErr w:type="spellEnd"/>
      <w:r w:rsidR="00AC4AFA" w:rsidRPr="0051012D">
        <w:rPr>
          <w:rFonts w:ascii="Times New Roman" w:hAnsi="Times New Roman"/>
          <w:sz w:val="24"/>
          <w:szCs w:val="24"/>
        </w:rPr>
        <w:t>, wskazany w dokumencie z banku lub spółdzielczej kasy oszczędnościowo-kredytowej świadcząc</w:t>
      </w:r>
      <w:r w:rsidR="00245AB3" w:rsidRPr="0051012D">
        <w:rPr>
          <w:rFonts w:ascii="Times New Roman" w:hAnsi="Times New Roman"/>
          <w:sz w:val="24"/>
          <w:szCs w:val="24"/>
        </w:rPr>
        <w:t>ym o numerze rachunku bankowego.</w:t>
      </w:r>
    </w:p>
    <w:p w14:paraId="2D4430C7" w14:textId="7A976210" w:rsidR="00FC1668" w:rsidRPr="0051012D" w:rsidRDefault="00FC1668" w:rsidP="00FC1668">
      <w:pPr>
        <w:pStyle w:val="Akapitzlist"/>
        <w:numPr>
          <w:ilvl w:val="0"/>
          <w:numId w:val="2"/>
        </w:numPr>
        <w:spacing w:after="2"/>
        <w:ind w:hanging="567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 xml:space="preserve">Rozporządzenia Parlamentu Europejskiego i Rady (UE) nr 1303/2013 z dnia 17 grudnia 2013r. ustanawiające wspólne przepisy dotyczące Europejskiego Funduszu Rozwoju Regionalnego, Europejskiego Funduszu Społecznego, Funduszu Spójności, Europejskiego Funduszu Rolnego na Rzecz Rozwoju Obszarów Wiejskich oraz Europejskiego Funduszu Morskiego i Rybackiego praz ustanawiające przepisy ogólne dotyczące Europejskiego Funduszu Rozwoju Regionalnego, Europejskiego </w:t>
      </w:r>
      <w:r w:rsidRPr="0051012D">
        <w:rPr>
          <w:rFonts w:ascii="Times New Roman" w:hAnsi="Times New Roman"/>
          <w:sz w:val="24"/>
          <w:szCs w:val="24"/>
        </w:rPr>
        <w:lastRenderedPageBreak/>
        <w:t>Funduszu Społecznego, Funduszu Spójności i Europejskiego Funduszu Morskiego i</w:t>
      </w:r>
      <w:r w:rsidR="00D03938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Rybackiego oraz uchylające rozporządzenie Rady (WE) nr 1083/2006, zwanego dalej rozporządzeniem 1303/2013.</w:t>
      </w:r>
    </w:p>
    <w:p w14:paraId="78FCD2E8" w14:textId="77777777" w:rsidR="00FC1668" w:rsidRPr="0051012D" w:rsidRDefault="00FC1668" w:rsidP="00FC1668">
      <w:pPr>
        <w:pStyle w:val="Akapitzlist"/>
        <w:numPr>
          <w:ilvl w:val="0"/>
          <w:numId w:val="2"/>
        </w:numPr>
        <w:spacing w:after="2"/>
        <w:ind w:hanging="567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Rozporządzenia Parlamentu Europejskiego i Rady (UE) nr 1305/2013 z dnia 17 grudnia 2013r. w sprawie wsparcia rozwoju obszarów wiejskich przez Europejski Fundusz Rolny na rzecz Rozwoju Obszarów Wiejskich (EFROW) i uchylające rozporządzenie Rady (WE) nr 1698/2005, zwanego dalej rozporządzeniem 1305/2013.</w:t>
      </w:r>
    </w:p>
    <w:p w14:paraId="6971C910" w14:textId="5ACBAD87" w:rsidR="00FC1668" w:rsidRPr="0051012D" w:rsidRDefault="00FC1668" w:rsidP="00FC1668">
      <w:pPr>
        <w:pStyle w:val="Akapitzlist"/>
        <w:numPr>
          <w:ilvl w:val="0"/>
          <w:numId w:val="2"/>
        </w:numPr>
        <w:spacing w:after="2"/>
        <w:ind w:hanging="567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Ustawy z dnia 20 lutego 2015r.o wspieraniu rozwoju obszarów wiejskich z udziałem środków Europejskiego Funduszu Rolnego na rzecz Rozwoju Obszarów Wiejskich w</w:t>
      </w:r>
      <w:r w:rsidR="00D03938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 xml:space="preserve">ramach Programu Rozwoju Obszarów Wiejskich na lata 2014-2020 (Dz.U. 2017, poz. 562 z </w:t>
      </w:r>
      <w:proofErr w:type="spellStart"/>
      <w:r w:rsidRPr="0051012D">
        <w:rPr>
          <w:rFonts w:ascii="Times New Roman" w:hAnsi="Times New Roman"/>
          <w:sz w:val="24"/>
          <w:szCs w:val="24"/>
        </w:rPr>
        <w:t>późn</w:t>
      </w:r>
      <w:proofErr w:type="spellEnd"/>
      <w:r w:rsidRPr="0051012D">
        <w:rPr>
          <w:rFonts w:ascii="Times New Roman" w:hAnsi="Times New Roman"/>
          <w:sz w:val="24"/>
          <w:szCs w:val="24"/>
        </w:rPr>
        <w:t>. zm.)</w:t>
      </w:r>
    </w:p>
    <w:p w14:paraId="6AD4DA16" w14:textId="0F673BDF" w:rsidR="00FC1668" w:rsidRPr="0051012D" w:rsidRDefault="00FC1668" w:rsidP="00FC1668">
      <w:pPr>
        <w:pStyle w:val="Akapitzlist"/>
        <w:numPr>
          <w:ilvl w:val="0"/>
          <w:numId w:val="2"/>
        </w:numPr>
        <w:spacing w:after="2"/>
        <w:ind w:hanging="567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Ustawy z dnia 20 lutego 2015 r. o rozwoju lokalnym z</w:t>
      </w:r>
      <w:r w:rsidR="00D03938">
        <w:rPr>
          <w:rFonts w:ascii="Times New Roman" w:hAnsi="Times New Roman"/>
          <w:sz w:val="24"/>
          <w:szCs w:val="24"/>
        </w:rPr>
        <w:t xml:space="preserve"> udziałem lokalnej społeczności</w:t>
      </w:r>
      <w:r w:rsidRPr="0051012D">
        <w:rPr>
          <w:rFonts w:ascii="Times New Roman" w:hAnsi="Times New Roman"/>
          <w:sz w:val="24"/>
          <w:szCs w:val="24"/>
        </w:rPr>
        <w:t xml:space="preserve"> (Dz. U., </w:t>
      </w:r>
      <w:proofErr w:type="spellStart"/>
      <w:r w:rsidRPr="0051012D">
        <w:rPr>
          <w:rFonts w:ascii="Times New Roman" w:hAnsi="Times New Roman"/>
          <w:sz w:val="24"/>
          <w:szCs w:val="24"/>
        </w:rPr>
        <w:t>poz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378 z </w:t>
      </w:r>
      <w:proofErr w:type="spellStart"/>
      <w:r w:rsidRPr="0051012D">
        <w:rPr>
          <w:rFonts w:ascii="Times New Roman" w:hAnsi="Times New Roman"/>
          <w:sz w:val="24"/>
          <w:szCs w:val="24"/>
        </w:rPr>
        <w:t>późn</w:t>
      </w:r>
      <w:proofErr w:type="spellEnd"/>
      <w:r w:rsidRPr="0051012D">
        <w:rPr>
          <w:rFonts w:ascii="Times New Roman" w:hAnsi="Times New Roman"/>
          <w:sz w:val="24"/>
          <w:szCs w:val="24"/>
        </w:rPr>
        <w:t>. zm.) zwanej dalej ustawą o RLKS.</w:t>
      </w:r>
    </w:p>
    <w:p w14:paraId="1E6841A1" w14:textId="77777777" w:rsidR="00FC1668" w:rsidRPr="0051012D" w:rsidRDefault="00FC1668" w:rsidP="00FC1668">
      <w:pPr>
        <w:pStyle w:val="Akapitzlist"/>
        <w:numPr>
          <w:ilvl w:val="0"/>
          <w:numId w:val="2"/>
        </w:numPr>
        <w:spacing w:after="2"/>
        <w:ind w:hanging="567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Ustawy z dnia 11 lipca 2014r. o zasadach realizacji programów w zakresie polityki spójności finansowanych w perspektywie finansowej 2014-2020 (Dz. U. 2017, poz. 1460).</w:t>
      </w:r>
    </w:p>
    <w:p w14:paraId="7E9AE612" w14:textId="66190BC2" w:rsidR="00683575" w:rsidRPr="0051012D" w:rsidRDefault="00FC1668" w:rsidP="00992B7B">
      <w:pPr>
        <w:pStyle w:val="Akapitzlist"/>
        <w:numPr>
          <w:ilvl w:val="0"/>
          <w:numId w:val="2"/>
        </w:numPr>
        <w:spacing w:after="2"/>
        <w:ind w:hanging="567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Rozporządzenia Ministra Rolnictwa i Rozwoju Wsi z dnia 24 września 2015 w</w:t>
      </w:r>
      <w:r w:rsidR="00D03938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sprawie szczegółowych warunków i trybu przyznawania pomocy finansowej w</w:t>
      </w:r>
      <w:r w:rsidR="00D03938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ramach poddziałania „Wsparcie na wdrażanie operacji w ramach strategii rozwoju kierowanego przez społeczność” objętego Programem Rozwoju Obszarów Wiejskich na lata 2014-2020 zwanego dalej rozporządzeniem o wdrażaniu LSR (Dz. U. z 2017, poz. 772).</w:t>
      </w:r>
    </w:p>
    <w:p w14:paraId="4EC6770B" w14:textId="77777777" w:rsidR="007A0003" w:rsidRDefault="007A0003" w:rsidP="00245AB3">
      <w:pPr>
        <w:spacing w:after="2"/>
        <w:jc w:val="center"/>
        <w:rPr>
          <w:rFonts w:ascii="Times New Roman" w:hAnsi="Times New Roman"/>
          <w:b/>
          <w:sz w:val="24"/>
          <w:szCs w:val="24"/>
        </w:rPr>
      </w:pPr>
    </w:p>
    <w:p w14:paraId="55B71F52" w14:textId="4B0189AE" w:rsidR="00AC4AFA" w:rsidRPr="0051012D" w:rsidRDefault="00AC4AFA" w:rsidP="00245AB3">
      <w:pPr>
        <w:spacing w:after="2"/>
        <w:jc w:val="center"/>
        <w:rPr>
          <w:rFonts w:ascii="Times New Roman" w:hAnsi="Times New Roman"/>
          <w:b/>
          <w:sz w:val="24"/>
          <w:szCs w:val="24"/>
        </w:rPr>
      </w:pPr>
      <w:r w:rsidRPr="0051012D">
        <w:rPr>
          <w:rFonts w:ascii="Times New Roman" w:hAnsi="Times New Roman"/>
          <w:b/>
          <w:sz w:val="24"/>
          <w:szCs w:val="24"/>
        </w:rPr>
        <w:t>§</w:t>
      </w:r>
      <w:r w:rsidR="00245AB3" w:rsidRPr="0051012D">
        <w:rPr>
          <w:rFonts w:ascii="Times New Roman" w:hAnsi="Times New Roman"/>
          <w:b/>
          <w:sz w:val="24"/>
          <w:szCs w:val="24"/>
        </w:rPr>
        <w:t xml:space="preserve"> </w:t>
      </w:r>
      <w:r w:rsidRPr="0051012D">
        <w:rPr>
          <w:rFonts w:ascii="Times New Roman" w:hAnsi="Times New Roman"/>
          <w:b/>
          <w:sz w:val="24"/>
          <w:szCs w:val="24"/>
        </w:rPr>
        <w:t>2</w:t>
      </w:r>
      <w:r w:rsidR="00245AB3" w:rsidRPr="0051012D">
        <w:rPr>
          <w:rFonts w:ascii="Times New Roman" w:hAnsi="Times New Roman"/>
          <w:b/>
          <w:sz w:val="24"/>
          <w:szCs w:val="24"/>
        </w:rPr>
        <w:t>.</w:t>
      </w:r>
    </w:p>
    <w:p w14:paraId="6D396FD3" w14:textId="1034A5B9" w:rsidR="00AC4AFA" w:rsidRPr="0051012D" w:rsidRDefault="00AC4AFA" w:rsidP="00992B7B">
      <w:p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Umowa określa prawa i obowiązki stron związane z realizacją operacji w ramach projektu grantowego realizowanego przez Stowarzyszenie Hrubieszowskie „Lepsze Jutro” Lokalna Grupa Działania w ramach Programu Rozwoju Obszarów Wiejskich na lata 2014-2020 Działanie 19 „Wsparcie dla rozwoju lokalnego w ramach inicjatywy LEADER” Poddziałanie 19.2 „Wsparcie na</w:t>
      </w:r>
      <w:r w:rsidR="0035325A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wdrażanie operacji w ramach strategii rozwoju lokalnego kierowanego przez społeczność”</w:t>
      </w:r>
      <w:r w:rsidR="00245AB3" w:rsidRPr="0051012D">
        <w:rPr>
          <w:rFonts w:ascii="Times New Roman" w:hAnsi="Times New Roman"/>
          <w:sz w:val="24"/>
          <w:szCs w:val="24"/>
        </w:rPr>
        <w:t>.</w:t>
      </w:r>
    </w:p>
    <w:p w14:paraId="3EB1BC2E" w14:textId="77777777" w:rsidR="00245AB3" w:rsidRPr="0051012D" w:rsidRDefault="00245AB3" w:rsidP="00992B7B">
      <w:pPr>
        <w:spacing w:after="2"/>
        <w:jc w:val="both"/>
        <w:rPr>
          <w:rFonts w:ascii="Times New Roman" w:hAnsi="Times New Roman"/>
          <w:b/>
          <w:sz w:val="24"/>
          <w:szCs w:val="24"/>
        </w:rPr>
      </w:pPr>
    </w:p>
    <w:p w14:paraId="4F83D84E" w14:textId="1505B2F5" w:rsidR="00AC4AFA" w:rsidRPr="0051012D" w:rsidRDefault="00AC4AFA" w:rsidP="00245AB3">
      <w:pPr>
        <w:spacing w:after="2"/>
        <w:jc w:val="center"/>
        <w:rPr>
          <w:rFonts w:ascii="Times New Roman" w:hAnsi="Times New Roman"/>
          <w:b/>
          <w:sz w:val="24"/>
          <w:szCs w:val="24"/>
        </w:rPr>
      </w:pPr>
      <w:r w:rsidRPr="0051012D">
        <w:rPr>
          <w:rFonts w:ascii="Times New Roman" w:hAnsi="Times New Roman"/>
          <w:b/>
          <w:sz w:val="24"/>
          <w:szCs w:val="24"/>
        </w:rPr>
        <w:t>§</w:t>
      </w:r>
      <w:r w:rsidR="00245AB3" w:rsidRPr="0051012D">
        <w:rPr>
          <w:rFonts w:ascii="Times New Roman" w:hAnsi="Times New Roman"/>
          <w:b/>
          <w:sz w:val="24"/>
          <w:szCs w:val="24"/>
        </w:rPr>
        <w:t xml:space="preserve"> </w:t>
      </w:r>
      <w:r w:rsidRPr="0051012D">
        <w:rPr>
          <w:rFonts w:ascii="Times New Roman" w:hAnsi="Times New Roman"/>
          <w:b/>
          <w:sz w:val="24"/>
          <w:szCs w:val="24"/>
        </w:rPr>
        <w:t>3</w:t>
      </w:r>
      <w:r w:rsidR="00245AB3" w:rsidRPr="0051012D">
        <w:rPr>
          <w:rFonts w:ascii="Times New Roman" w:hAnsi="Times New Roman"/>
          <w:b/>
          <w:sz w:val="24"/>
          <w:szCs w:val="24"/>
        </w:rPr>
        <w:t>.</w:t>
      </w:r>
    </w:p>
    <w:p w14:paraId="0C1B0B85" w14:textId="4BB37877" w:rsidR="00AC4AFA" w:rsidRPr="0051012D" w:rsidRDefault="00154EAE" w:rsidP="00DC26A6">
      <w:pPr>
        <w:pStyle w:val="Akapitzlist"/>
        <w:numPr>
          <w:ilvl w:val="0"/>
          <w:numId w:val="15"/>
        </w:numPr>
        <w:spacing w:after="2"/>
        <w:rPr>
          <w:rFonts w:ascii="Times New Roman" w:hAnsi="Times New Roman"/>
          <w:sz w:val="24"/>
          <w:szCs w:val="24"/>
        </w:rPr>
      </w:pPr>
      <w:proofErr w:type="spellStart"/>
      <w:r w:rsidRPr="0051012D">
        <w:rPr>
          <w:rFonts w:ascii="Times New Roman" w:hAnsi="Times New Roman"/>
          <w:sz w:val="24"/>
          <w:szCs w:val="24"/>
        </w:rPr>
        <w:t>Grantobiorca</w:t>
      </w:r>
      <w:proofErr w:type="spellEnd"/>
      <w:r w:rsidR="00AC4AFA" w:rsidRPr="0051012D">
        <w:rPr>
          <w:rFonts w:ascii="Times New Roman" w:hAnsi="Times New Roman"/>
          <w:sz w:val="24"/>
          <w:szCs w:val="24"/>
        </w:rPr>
        <w:t xml:space="preserve"> zobowiązuje się do realizacji operacji pt. </w:t>
      </w:r>
      <w:r w:rsidR="00245AB3" w:rsidRPr="0051012D">
        <w:rPr>
          <w:rFonts w:ascii="Times New Roman" w:hAnsi="Times New Roman"/>
          <w:sz w:val="24"/>
          <w:szCs w:val="24"/>
        </w:rPr>
        <w:t>………………………………………………………………...……………………………………………………</w:t>
      </w:r>
      <w:r w:rsidR="00E0086B" w:rsidRPr="0051012D">
        <w:rPr>
          <w:rFonts w:ascii="Times New Roman" w:hAnsi="Times New Roman"/>
          <w:sz w:val="24"/>
          <w:szCs w:val="24"/>
        </w:rPr>
        <w:t>w okresie od………………..</w:t>
      </w:r>
      <w:r w:rsidR="007A0E85" w:rsidRPr="0051012D">
        <w:rPr>
          <w:rFonts w:ascii="Times New Roman" w:hAnsi="Times New Roman"/>
          <w:sz w:val="24"/>
          <w:szCs w:val="24"/>
        </w:rPr>
        <w:t>do ………</w:t>
      </w:r>
      <w:r w:rsidR="00E0086B" w:rsidRPr="0051012D">
        <w:rPr>
          <w:rFonts w:ascii="Times New Roman" w:hAnsi="Times New Roman"/>
          <w:sz w:val="24"/>
          <w:szCs w:val="24"/>
        </w:rPr>
        <w:t>………</w:t>
      </w:r>
      <w:r w:rsidR="0039752D" w:rsidRPr="0051012D">
        <w:rPr>
          <w:rFonts w:ascii="Times New Roman" w:hAnsi="Times New Roman"/>
          <w:sz w:val="24"/>
          <w:szCs w:val="24"/>
        </w:rPr>
        <w:t xml:space="preserve">, </w:t>
      </w:r>
      <w:r w:rsidR="00AC4AFA" w:rsidRPr="0051012D">
        <w:rPr>
          <w:rFonts w:ascii="Times New Roman" w:hAnsi="Times New Roman"/>
          <w:sz w:val="24"/>
          <w:szCs w:val="24"/>
        </w:rPr>
        <w:t>której celem jest</w:t>
      </w:r>
      <w:r w:rsidR="007A0E85" w:rsidRPr="0051012D">
        <w:rPr>
          <w:rFonts w:ascii="Times New Roman" w:hAnsi="Times New Roman"/>
          <w:sz w:val="24"/>
          <w:szCs w:val="24"/>
        </w:rPr>
        <w:t>:</w:t>
      </w:r>
      <w:r w:rsidR="00A5532B" w:rsidRPr="0051012D">
        <w:rPr>
          <w:rFonts w:ascii="Times New Roman" w:hAnsi="Times New Roman"/>
          <w:sz w:val="24"/>
          <w:szCs w:val="24"/>
        </w:rPr>
        <w:t xml:space="preserve"> </w:t>
      </w:r>
      <w:r w:rsidR="00AC4AFA" w:rsidRPr="0051012D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3F3C08" w:rsidRPr="0051012D">
        <w:rPr>
          <w:rFonts w:ascii="Times New Roman" w:hAnsi="Times New Roman"/>
          <w:sz w:val="24"/>
          <w:szCs w:val="24"/>
        </w:rPr>
        <w:t>...</w:t>
      </w:r>
      <w:r w:rsidR="00AC4AFA" w:rsidRPr="0051012D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245AB3" w:rsidRPr="0051012D">
        <w:rPr>
          <w:rFonts w:ascii="Times New Roman" w:hAnsi="Times New Roman"/>
          <w:sz w:val="24"/>
          <w:szCs w:val="24"/>
        </w:rPr>
        <w:t>………………………………………………………………...……………………………………………………………………………………………………………………...</w:t>
      </w:r>
      <w:r w:rsidR="0039752D" w:rsidRPr="0051012D">
        <w:rPr>
          <w:rFonts w:ascii="Times New Roman" w:hAnsi="Times New Roman"/>
          <w:sz w:val="24"/>
          <w:szCs w:val="24"/>
        </w:rPr>
        <w:t>……………………………………</w:t>
      </w:r>
    </w:p>
    <w:p w14:paraId="04959F13" w14:textId="52A36EA4" w:rsidR="00A5532B" w:rsidRPr="0051012D" w:rsidRDefault="00B62542" w:rsidP="0039752D">
      <w:pPr>
        <w:spacing w:after="2"/>
        <w:ind w:left="360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i osiągnięcia wskaźników</w:t>
      </w:r>
      <w:r w:rsidR="007A0E85" w:rsidRPr="0051012D">
        <w:rPr>
          <w:rFonts w:ascii="Times New Roman" w:hAnsi="Times New Roman"/>
          <w:sz w:val="24"/>
          <w:szCs w:val="24"/>
        </w:rPr>
        <w:t>:</w:t>
      </w:r>
      <w:r w:rsidR="00992B7B" w:rsidRPr="0051012D">
        <w:rPr>
          <w:rFonts w:ascii="Times New Roman" w:hAnsi="Times New Roman"/>
          <w:sz w:val="24"/>
          <w:szCs w:val="24"/>
        </w:rPr>
        <w:t xml:space="preserve"> </w:t>
      </w:r>
      <w:r w:rsidR="00245AB3" w:rsidRPr="0051012D">
        <w:rPr>
          <w:rFonts w:ascii="Times New Roman" w:hAnsi="Times New Roman"/>
          <w:sz w:val="24"/>
          <w:szCs w:val="24"/>
        </w:rPr>
        <w:t>………………………………………………………………...…………………………</w:t>
      </w:r>
      <w:r w:rsidR="00245AB3" w:rsidRPr="0051012D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…………………………………………………………………………………………...</w:t>
      </w:r>
      <w:r w:rsidR="0039752D" w:rsidRPr="0051012D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7B044064" w14:textId="77777777" w:rsidR="00A5532B" w:rsidRPr="0051012D" w:rsidRDefault="00B62542" w:rsidP="0039752D">
      <w:pPr>
        <w:spacing w:after="2"/>
        <w:ind w:left="360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 xml:space="preserve">zadeklarowanych </w:t>
      </w:r>
      <w:r w:rsidR="00A5532B" w:rsidRPr="0051012D">
        <w:rPr>
          <w:rFonts w:ascii="Times New Roman" w:hAnsi="Times New Roman"/>
          <w:sz w:val="24"/>
          <w:szCs w:val="24"/>
        </w:rPr>
        <w:t>we wniosku o przyzna</w:t>
      </w:r>
      <w:r w:rsidRPr="0051012D">
        <w:rPr>
          <w:rFonts w:ascii="Times New Roman" w:hAnsi="Times New Roman"/>
          <w:sz w:val="24"/>
          <w:szCs w:val="24"/>
        </w:rPr>
        <w:t>n</w:t>
      </w:r>
      <w:r w:rsidR="00A5532B" w:rsidRPr="0051012D">
        <w:rPr>
          <w:rFonts w:ascii="Times New Roman" w:hAnsi="Times New Roman"/>
          <w:sz w:val="24"/>
          <w:szCs w:val="24"/>
        </w:rPr>
        <w:t xml:space="preserve">ie pomocy. </w:t>
      </w:r>
    </w:p>
    <w:p w14:paraId="6D2727C6" w14:textId="246795CD" w:rsidR="00AC4AFA" w:rsidRPr="0051012D" w:rsidRDefault="00AC4AFA" w:rsidP="00DC26A6">
      <w:pPr>
        <w:pStyle w:val="Akapitzlist"/>
        <w:numPr>
          <w:ilvl w:val="0"/>
          <w:numId w:val="15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Operacja zostanie zrealizowana w</w:t>
      </w:r>
      <w:r w:rsidRPr="0051012D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51012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1012D">
        <w:rPr>
          <w:rFonts w:ascii="Times New Roman" w:hAnsi="Times New Roman"/>
          <w:sz w:val="24"/>
          <w:szCs w:val="24"/>
        </w:rPr>
        <w:t>:</w:t>
      </w:r>
      <w:r w:rsidR="00992B7B" w:rsidRPr="0051012D">
        <w:rPr>
          <w:rFonts w:ascii="Times New Roman" w:hAnsi="Times New Roman"/>
          <w:sz w:val="24"/>
          <w:szCs w:val="24"/>
        </w:rPr>
        <w:t xml:space="preserve"> </w:t>
      </w:r>
    </w:p>
    <w:p w14:paraId="122DC30E" w14:textId="1E6129B0" w:rsidR="000F2BAE" w:rsidRPr="00D03938" w:rsidRDefault="000F2BAE" w:rsidP="00D03938">
      <w:pPr>
        <w:pStyle w:val="Akapitzlist"/>
        <w:numPr>
          <w:ilvl w:val="0"/>
          <w:numId w:val="39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D03938">
        <w:rPr>
          <w:rFonts w:ascii="Times New Roman" w:hAnsi="Times New Roman"/>
          <w:sz w:val="24"/>
          <w:szCs w:val="24"/>
        </w:rPr>
        <w:t>………………………………………………</w:t>
      </w:r>
      <w:r w:rsidR="00D03938">
        <w:rPr>
          <w:rFonts w:ascii="Times New Roman" w:hAnsi="Times New Roman"/>
          <w:sz w:val="24"/>
          <w:szCs w:val="24"/>
        </w:rPr>
        <w:t>……………………………………..</w:t>
      </w:r>
    </w:p>
    <w:p w14:paraId="2008D28B" w14:textId="7BAB2628" w:rsidR="0039752D" w:rsidRPr="0051012D" w:rsidRDefault="00245AB3" w:rsidP="0039752D">
      <w:pPr>
        <w:spacing w:after="2"/>
        <w:ind w:left="360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………………………………………………………………...…………………………………………</w:t>
      </w:r>
      <w:r w:rsidR="0039752D" w:rsidRPr="0051012D">
        <w:rPr>
          <w:rFonts w:ascii="Times New Roman" w:hAnsi="Times New Roman"/>
          <w:sz w:val="24"/>
          <w:szCs w:val="24"/>
        </w:rPr>
        <w:t>.</w:t>
      </w:r>
      <w:r w:rsidRPr="0051012D">
        <w:rPr>
          <w:rFonts w:ascii="Times New Roman" w:hAnsi="Times New Roman"/>
          <w:sz w:val="24"/>
          <w:szCs w:val="24"/>
        </w:rPr>
        <w:t>…………………………………………………………………………...</w:t>
      </w:r>
      <w:r w:rsidR="0039752D" w:rsidRPr="0051012D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2015F572" w14:textId="1E2B4276" w:rsidR="00245AB3" w:rsidRPr="00D03938" w:rsidRDefault="00245AB3" w:rsidP="00D03938">
      <w:pPr>
        <w:pStyle w:val="Akapitzlist"/>
        <w:numPr>
          <w:ilvl w:val="0"/>
          <w:numId w:val="39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D03938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39752D" w:rsidRPr="00D03938">
        <w:rPr>
          <w:rFonts w:ascii="Times New Roman" w:hAnsi="Times New Roman"/>
          <w:sz w:val="24"/>
          <w:szCs w:val="24"/>
        </w:rPr>
        <w:t>………………………</w:t>
      </w:r>
    </w:p>
    <w:p w14:paraId="714C706A" w14:textId="18956034" w:rsidR="00245AB3" w:rsidRPr="0051012D" w:rsidRDefault="00245AB3" w:rsidP="0039752D">
      <w:pPr>
        <w:spacing w:after="2"/>
        <w:ind w:left="360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………………………………………………………………...……………………………………………………………………………………………………………………...………………………………</w:t>
      </w:r>
      <w:r w:rsidR="0039752D" w:rsidRPr="0051012D">
        <w:rPr>
          <w:rFonts w:ascii="Times New Roman" w:hAnsi="Times New Roman"/>
          <w:sz w:val="24"/>
          <w:szCs w:val="24"/>
        </w:rPr>
        <w:t>……….</w:t>
      </w:r>
    </w:p>
    <w:p w14:paraId="2E5095BE" w14:textId="58238DD3" w:rsidR="000F2BAE" w:rsidRPr="0051012D" w:rsidRDefault="000F2BAE" w:rsidP="0039752D">
      <w:pPr>
        <w:spacing w:after="2"/>
        <w:ind w:left="360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na obszarze objętym LSR realizowaną przez l</w:t>
      </w:r>
      <w:r w:rsidR="0039752D" w:rsidRPr="0051012D">
        <w:rPr>
          <w:rFonts w:ascii="Times New Roman" w:hAnsi="Times New Roman"/>
          <w:sz w:val="24"/>
          <w:szCs w:val="24"/>
        </w:rPr>
        <w:t>okalną grupę działania o nazwie</w:t>
      </w:r>
      <w:r w:rsidRPr="0051012D">
        <w:rPr>
          <w:rFonts w:ascii="Times New Roman" w:hAnsi="Times New Roman"/>
          <w:sz w:val="24"/>
          <w:szCs w:val="24"/>
        </w:rPr>
        <w:t>:</w:t>
      </w:r>
      <w:r w:rsidR="00A607B1" w:rsidRPr="0051012D">
        <w:rPr>
          <w:rFonts w:ascii="Times New Roman" w:hAnsi="Times New Roman"/>
          <w:sz w:val="24"/>
          <w:szCs w:val="24"/>
        </w:rPr>
        <w:t xml:space="preserve"> Stowarzyszenie Hrubieszowskie „Lepsze Jutro” Lokalna Grupa Działania </w:t>
      </w:r>
      <w:r w:rsidRPr="0051012D">
        <w:rPr>
          <w:rFonts w:ascii="Times New Roman" w:hAnsi="Times New Roman"/>
          <w:sz w:val="24"/>
          <w:szCs w:val="24"/>
        </w:rPr>
        <w:t>z siedzibą w</w:t>
      </w:r>
      <w:r w:rsidR="00D03938">
        <w:rPr>
          <w:rFonts w:ascii="Times New Roman" w:hAnsi="Times New Roman"/>
          <w:sz w:val="24"/>
          <w:szCs w:val="24"/>
        </w:rPr>
        <w:t> </w:t>
      </w:r>
      <w:r w:rsidR="00A607B1" w:rsidRPr="0051012D">
        <w:rPr>
          <w:rFonts w:ascii="Times New Roman" w:hAnsi="Times New Roman"/>
          <w:sz w:val="24"/>
          <w:szCs w:val="24"/>
        </w:rPr>
        <w:t xml:space="preserve"> W</w:t>
      </w:r>
      <w:r w:rsidR="0039752D" w:rsidRPr="0051012D">
        <w:rPr>
          <w:rFonts w:ascii="Times New Roman" w:hAnsi="Times New Roman"/>
          <w:sz w:val="24"/>
          <w:szCs w:val="24"/>
        </w:rPr>
        <w:t>ołajowice 33, 22-500 Hrubieszów,</w:t>
      </w:r>
      <w:r w:rsidR="00A607B1" w:rsidRPr="0051012D">
        <w:rPr>
          <w:rFonts w:ascii="Times New Roman" w:hAnsi="Times New Roman"/>
          <w:sz w:val="24"/>
          <w:szCs w:val="24"/>
        </w:rPr>
        <w:t xml:space="preserve"> </w:t>
      </w:r>
      <w:r w:rsidRPr="0051012D">
        <w:rPr>
          <w:rFonts w:ascii="Times New Roman" w:hAnsi="Times New Roman"/>
          <w:sz w:val="24"/>
          <w:szCs w:val="24"/>
        </w:rPr>
        <w:t>wybraną do realizacji LSR w ramach PROW 2014-2020.</w:t>
      </w:r>
    </w:p>
    <w:p w14:paraId="648D72D0" w14:textId="307F899C" w:rsidR="007A0E85" w:rsidRPr="0051012D" w:rsidRDefault="00154EAE" w:rsidP="00DC26A6">
      <w:pPr>
        <w:pStyle w:val="Akapitzlist"/>
        <w:numPr>
          <w:ilvl w:val="0"/>
          <w:numId w:val="14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012D">
        <w:rPr>
          <w:rFonts w:ascii="Times New Roman" w:hAnsi="Times New Roman"/>
          <w:sz w:val="24"/>
          <w:szCs w:val="24"/>
        </w:rPr>
        <w:t>Grantobiorca</w:t>
      </w:r>
      <w:proofErr w:type="spellEnd"/>
      <w:r w:rsidR="00820525" w:rsidRPr="0051012D">
        <w:rPr>
          <w:rFonts w:ascii="Times New Roman" w:hAnsi="Times New Roman"/>
          <w:sz w:val="24"/>
          <w:szCs w:val="24"/>
        </w:rPr>
        <w:t xml:space="preserve"> zobowiązuje się zrealizować</w:t>
      </w:r>
      <w:r w:rsidR="00992B7B" w:rsidRPr="0051012D">
        <w:rPr>
          <w:rFonts w:ascii="Times New Roman" w:hAnsi="Times New Roman"/>
          <w:sz w:val="24"/>
          <w:szCs w:val="24"/>
        </w:rPr>
        <w:t xml:space="preserve"> </w:t>
      </w:r>
      <w:r w:rsidR="000F2BAE" w:rsidRPr="0051012D">
        <w:rPr>
          <w:rFonts w:ascii="Times New Roman" w:hAnsi="Times New Roman"/>
          <w:sz w:val="24"/>
          <w:szCs w:val="24"/>
        </w:rPr>
        <w:t>operację w jednym etapie</w:t>
      </w:r>
      <w:r w:rsidR="00764E9E" w:rsidRPr="0051012D">
        <w:rPr>
          <w:rFonts w:ascii="Times New Roman" w:hAnsi="Times New Roman"/>
          <w:sz w:val="24"/>
          <w:szCs w:val="24"/>
        </w:rPr>
        <w:t>.</w:t>
      </w:r>
    </w:p>
    <w:p w14:paraId="217A8445" w14:textId="1B1A60F8" w:rsidR="000F2BAE" w:rsidRPr="0051012D" w:rsidRDefault="000F2BAE" w:rsidP="00DC26A6">
      <w:pPr>
        <w:pStyle w:val="Akapitzlist"/>
        <w:numPr>
          <w:ilvl w:val="0"/>
          <w:numId w:val="14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Realizacja opera</w:t>
      </w:r>
      <w:r w:rsidR="00A607B1" w:rsidRPr="0051012D">
        <w:rPr>
          <w:rFonts w:ascii="Times New Roman" w:hAnsi="Times New Roman"/>
          <w:sz w:val="24"/>
          <w:szCs w:val="24"/>
        </w:rPr>
        <w:t xml:space="preserve">cji </w:t>
      </w:r>
      <w:r w:rsidRPr="00A01AB3">
        <w:rPr>
          <w:rFonts w:ascii="Times New Roman" w:hAnsi="Times New Roman"/>
          <w:sz w:val="24"/>
          <w:szCs w:val="24"/>
        </w:rPr>
        <w:t>obejmuje</w:t>
      </w:r>
      <w:r w:rsidR="00AB03CD" w:rsidRPr="00A01AB3">
        <w:rPr>
          <w:rFonts w:ascii="Times New Roman" w:hAnsi="Times New Roman"/>
          <w:sz w:val="24"/>
          <w:szCs w:val="24"/>
        </w:rPr>
        <w:t xml:space="preserve"> zadania </w:t>
      </w:r>
      <w:proofErr w:type="spellStart"/>
      <w:r w:rsidR="00AB03CD" w:rsidRPr="00A01AB3">
        <w:rPr>
          <w:rFonts w:ascii="Times New Roman" w:hAnsi="Times New Roman"/>
          <w:sz w:val="24"/>
          <w:szCs w:val="24"/>
        </w:rPr>
        <w:t>Grantobiorcy</w:t>
      </w:r>
      <w:proofErr w:type="spellEnd"/>
      <w:r w:rsidRPr="00A01AB3">
        <w:rPr>
          <w:rFonts w:ascii="Times New Roman" w:hAnsi="Times New Roman"/>
          <w:sz w:val="24"/>
          <w:szCs w:val="24"/>
        </w:rPr>
        <w:t>:</w:t>
      </w:r>
    </w:p>
    <w:p w14:paraId="74312008" w14:textId="77777777" w:rsidR="000F2BAE" w:rsidRPr="0051012D" w:rsidRDefault="000F2BAE" w:rsidP="0039752D">
      <w:pPr>
        <w:spacing w:after="2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1)</w:t>
      </w:r>
      <w:r w:rsidRPr="0051012D">
        <w:rPr>
          <w:rFonts w:ascii="Times New Roman" w:hAnsi="Times New Roman"/>
          <w:sz w:val="24"/>
          <w:szCs w:val="24"/>
        </w:rPr>
        <w:tab/>
        <w:t>wykonanie zakresu rzeczowego, zgodnie z zestawieniem rzeczowo-finansowym operacji stanowiącym załącznik do umowy;</w:t>
      </w:r>
    </w:p>
    <w:p w14:paraId="1BA6D25D" w14:textId="3D55DB33" w:rsidR="000F2BAE" w:rsidRPr="0051012D" w:rsidRDefault="000F2BAE" w:rsidP="0039752D">
      <w:pPr>
        <w:spacing w:after="2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2)</w:t>
      </w:r>
      <w:r w:rsidRPr="0051012D">
        <w:rPr>
          <w:rFonts w:ascii="Times New Roman" w:hAnsi="Times New Roman"/>
          <w:sz w:val="24"/>
          <w:szCs w:val="24"/>
        </w:rPr>
        <w:tab/>
        <w:t xml:space="preserve">poniesienie przez </w:t>
      </w:r>
      <w:proofErr w:type="spellStart"/>
      <w:r w:rsidR="000F4746" w:rsidRPr="0051012D">
        <w:rPr>
          <w:rFonts w:ascii="Times New Roman" w:hAnsi="Times New Roman"/>
          <w:sz w:val="24"/>
          <w:szCs w:val="24"/>
        </w:rPr>
        <w:t>Grantobiorcę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kosztów kwalifikowalnych operacji, w tym dokonanie płatności za dostawy, usługi lub roboty budowlane, zgodnie z</w:t>
      </w:r>
      <w:r w:rsidR="00D03938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zestawieniem rzeczowo-finansowym operacji, stanowiącym załącznik do umowy, nie później niż do dnia złożenia wniosku o</w:t>
      </w:r>
      <w:r w:rsidR="0035325A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p</w:t>
      </w:r>
      <w:r w:rsidR="0039752D" w:rsidRPr="0051012D">
        <w:rPr>
          <w:rFonts w:ascii="Times New Roman" w:hAnsi="Times New Roman"/>
          <w:sz w:val="24"/>
          <w:szCs w:val="24"/>
        </w:rPr>
        <w:t>łatność;</w:t>
      </w:r>
    </w:p>
    <w:p w14:paraId="69E0EC36" w14:textId="77777777" w:rsidR="000F2BAE" w:rsidRPr="0051012D" w:rsidRDefault="000F2BAE" w:rsidP="0039752D">
      <w:pPr>
        <w:spacing w:after="2"/>
        <w:ind w:left="426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3)</w:t>
      </w:r>
      <w:r w:rsidRPr="0051012D">
        <w:rPr>
          <w:rFonts w:ascii="Times New Roman" w:hAnsi="Times New Roman"/>
          <w:sz w:val="24"/>
          <w:szCs w:val="24"/>
        </w:rPr>
        <w:tab/>
        <w:t>udokumentowanie wykonania operacji w zakresie rzeczowym i finansowym;</w:t>
      </w:r>
    </w:p>
    <w:p w14:paraId="74D2B6D2" w14:textId="7AF601BC" w:rsidR="000F2BAE" w:rsidRPr="0051012D" w:rsidRDefault="000F2BAE" w:rsidP="0039752D">
      <w:pPr>
        <w:spacing w:after="2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4)</w:t>
      </w:r>
      <w:r w:rsidRPr="0051012D">
        <w:rPr>
          <w:rFonts w:ascii="Times New Roman" w:hAnsi="Times New Roman"/>
          <w:sz w:val="24"/>
          <w:szCs w:val="24"/>
        </w:rPr>
        <w:tab/>
        <w:t>uzyskanie wymaganych odrębnymi przepisami oraz postanowieniami umowy: opinii, zaświadczeń, uzgodnień, pozwoleń, lub decyzji związ</w:t>
      </w:r>
      <w:r w:rsidR="0039752D" w:rsidRPr="0051012D">
        <w:rPr>
          <w:rFonts w:ascii="Times New Roman" w:hAnsi="Times New Roman"/>
          <w:sz w:val="24"/>
          <w:szCs w:val="24"/>
        </w:rPr>
        <w:t>anych z realizacją tej operacji;</w:t>
      </w:r>
    </w:p>
    <w:p w14:paraId="52BC8302" w14:textId="3F6A699D" w:rsidR="000F2BAE" w:rsidRPr="0051012D" w:rsidRDefault="000F2BAE" w:rsidP="0039752D">
      <w:pPr>
        <w:spacing w:after="2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5)</w:t>
      </w:r>
      <w:r w:rsidRPr="0051012D">
        <w:rPr>
          <w:rFonts w:ascii="Times New Roman" w:hAnsi="Times New Roman"/>
          <w:sz w:val="24"/>
          <w:szCs w:val="24"/>
        </w:rPr>
        <w:tab/>
        <w:t>zamontowanie oraz uruchomienie nabytych maszyn, urządzeń, wyposażenia, sprzętu lub oprogramowania</w:t>
      </w:r>
      <w:r w:rsidR="00820525" w:rsidRPr="0051012D">
        <w:rPr>
          <w:rFonts w:ascii="Times New Roman" w:hAnsi="Times New Roman"/>
          <w:sz w:val="24"/>
          <w:szCs w:val="24"/>
        </w:rPr>
        <w:t xml:space="preserve"> w ramach realizacji tej operacji</w:t>
      </w:r>
      <w:r w:rsidR="0039752D" w:rsidRPr="0051012D">
        <w:rPr>
          <w:rFonts w:ascii="Times New Roman" w:hAnsi="Times New Roman"/>
          <w:sz w:val="24"/>
          <w:szCs w:val="24"/>
        </w:rPr>
        <w:t>.</w:t>
      </w:r>
    </w:p>
    <w:p w14:paraId="24FAD326" w14:textId="77777777" w:rsidR="00CC1C5C" w:rsidRPr="0051012D" w:rsidRDefault="00CC1C5C" w:rsidP="00992B7B">
      <w:pPr>
        <w:spacing w:after="2"/>
        <w:jc w:val="both"/>
        <w:rPr>
          <w:rFonts w:ascii="Times New Roman" w:hAnsi="Times New Roman"/>
          <w:sz w:val="24"/>
          <w:szCs w:val="24"/>
        </w:rPr>
      </w:pPr>
    </w:p>
    <w:p w14:paraId="4583101A" w14:textId="70B0DA9E" w:rsidR="000F2BAE" w:rsidRPr="0051012D" w:rsidRDefault="000F2BAE" w:rsidP="0039752D">
      <w:pPr>
        <w:spacing w:after="2"/>
        <w:jc w:val="center"/>
        <w:rPr>
          <w:rFonts w:ascii="Times New Roman" w:hAnsi="Times New Roman"/>
          <w:b/>
          <w:sz w:val="24"/>
          <w:szCs w:val="24"/>
        </w:rPr>
      </w:pPr>
      <w:r w:rsidRPr="0051012D">
        <w:rPr>
          <w:rFonts w:ascii="Times New Roman" w:hAnsi="Times New Roman"/>
          <w:b/>
          <w:sz w:val="24"/>
          <w:szCs w:val="24"/>
        </w:rPr>
        <w:t>§</w:t>
      </w:r>
      <w:r w:rsidR="0039752D" w:rsidRPr="0051012D">
        <w:rPr>
          <w:rFonts w:ascii="Times New Roman" w:hAnsi="Times New Roman"/>
          <w:b/>
          <w:sz w:val="24"/>
          <w:szCs w:val="24"/>
        </w:rPr>
        <w:t xml:space="preserve"> </w:t>
      </w:r>
      <w:r w:rsidRPr="0051012D">
        <w:rPr>
          <w:rFonts w:ascii="Times New Roman" w:hAnsi="Times New Roman"/>
          <w:b/>
          <w:sz w:val="24"/>
          <w:szCs w:val="24"/>
        </w:rPr>
        <w:t>4</w:t>
      </w:r>
      <w:r w:rsidR="0039752D" w:rsidRPr="0051012D">
        <w:rPr>
          <w:rFonts w:ascii="Times New Roman" w:hAnsi="Times New Roman"/>
          <w:b/>
          <w:sz w:val="24"/>
          <w:szCs w:val="24"/>
        </w:rPr>
        <w:t>.</w:t>
      </w:r>
    </w:p>
    <w:p w14:paraId="338971D4" w14:textId="64A062D6" w:rsidR="00154EAE" w:rsidRPr="00D731F2" w:rsidRDefault="000F2BAE" w:rsidP="00C66144">
      <w:pPr>
        <w:numPr>
          <w:ilvl w:val="0"/>
          <w:numId w:val="4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3938">
        <w:rPr>
          <w:rFonts w:ascii="Times New Roman" w:hAnsi="Times New Roman"/>
          <w:sz w:val="24"/>
          <w:szCs w:val="24"/>
        </w:rPr>
        <w:t>Grantobiorcy</w:t>
      </w:r>
      <w:proofErr w:type="spellEnd"/>
      <w:r w:rsidRPr="00D03938">
        <w:rPr>
          <w:rFonts w:ascii="Times New Roman" w:hAnsi="Times New Roman"/>
          <w:sz w:val="24"/>
          <w:szCs w:val="24"/>
        </w:rPr>
        <w:t xml:space="preserve"> zostaje przyznana pomoc, na podstawie złożonego wniosku o przyznanie pomocy o</w:t>
      </w:r>
      <w:r w:rsidR="0039752D" w:rsidRPr="00D03938">
        <w:rPr>
          <w:rFonts w:ascii="Times New Roman" w:hAnsi="Times New Roman"/>
          <w:sz w:val="24"/>
          <w:szCs w:val="24"/>
        </w:rPr>
        <w:t> </w:t>
      </w:r>
      <w:r w:rsidRPr="00D03938">
        <w:rPr>
          <w:rFonts w:ascii="Times New Roman" w:hAnsi="Times New Roman"/>
          <w:sz w:val="24"/>
          <w:szCs w:val="24"/>
        </w:rPr>
        <w:t>znaku ……………………..…..……......... na warunkach określonych w</w:t>
      </w:r>
      <w:r w:rsidR="00D03938" w:rsidRPr="00D03938">
        <w:rPr>
          <w:rFonts w:ascii="Times New Roman" w:hAnsi="Times New Roman"/>
          <w:sz w:val="24"/>
          <w:szCs w:val="24"/>
        </w:rPr>
        <w:t> </w:t>
      </w:r>
      <w:r w:rsidRPr="00D03938">
        <w:rPr>
          <w:rFonts w:ascii="Times New Roman" w:hAnsi="Times New Roman"/>
          <w:sz w:val="24"/>
          <w:szCs w:val="24"/>
        </w:rPr>
        <w:t>umowie, w wy</w:t>
      </w:r>
      <w:r w:rsidR="00154EAE" w:rsidRPr="00D03938">
        <w:rPr>
          <w:rFonts w:ascii="Times New Roman" w:hAnsi="Times New Roman"/>
          <w:sz w:val="24"/>
          <w:szCs w:val="24"/>
        </w:rPr>
        <w:t xml:space="preserve">sokości </w:t>
      </w:r>
      <w:r w:rsidR="0039752D" w:rsidRPr="00D03938">
        <w:rPr>
          <w:rFonts w:ascii="Times New Roman" w:hAnsi="Times New Roman"/>
          <w:sz w:val="24"/>
          <w:szCs w:val="24"/>
        </w:rPr>
        <w:t>…………….…..</w:t>
      </w:r>
      <w:r w:rsidR="00154EAE" w:rsidRPr="00D03938">
        <w:rPr>
          <w:rFonts w:ascii="Times New Roman" w:hAnsi="Times New Roman"/>
          <w:sz w:val="24"/>
          <w:szCs w:val="24"/>
        </w:rPr>
        <w:t xml:space="preserve"> zł (sł</w:t>
      </w:r>
      <w:r w:rsidR="000F4746" w:rsidRPr="00D03938">
        <w:rPr>
          <w:rFonts w:ascii="Times New Roman" w:hAnsi="Times New Roman"/>
          <w:sz w:val="24"/>
          <w:szCs w:val="24"/>
        </w:rPr>
        <w:t>ownie</w:t>
      </w:r>
      <w:r w:rsidR="00992B7B" w:rsidRPr="00D03938">
        <w:rPr>
          <w:rFonts w:ascii="Times New Roman" w:hAnsi="Times New Roman"/>
          <w:sz w:val="24"/>
          <w:szCs w:val="24"/>
        </w:rPr>
        <w:t xml:space="preserve"> </w:t>
      </w:r>
      <w:r w:rsidRPr="00D03938">
        <w:rPr>
          <w:rFonts w:ascii="Times New Roman" w:hAnsi="Times New Roman"/>
          <w:sz w:val="24"/>
          <w:szCs w:val="24"/>
        </w:rPr>
        <w:t>złotych</w:t>
      </w:r>
      <w:r w:rsidR="0039752D" w:rsidRPr="00D03938">
        <w:rPr>
          <w:rFonts w:ascii="Times New Roman" w:hAnsi="Times New Roman"/>
          <w:sz w:val="24"/>
          <w:szCs w:val="24"/>
        </w:rPr>
        <w:t xml:space="preserve"> </w:t>
      </w:r>
      <w:r w:rsidRPr="00D03938">
        <w:rPr>
          <w:rFonts w:ascii="Times New Roman" w:hAnsi="Times New Roman"/>
          <w:sz w:val="24"/>
          <w:szCs w:val="24"/>
        </w:rPr>
        <w:t>:……</w:t>
      </w:r>
      <w:r w:rsidR="0039752D" w:rsidRPr="00D03938">
        <w:rPr>
          <w:rFonts w:ascii="Times New Roman" w:hAnsi="Times New Roman"/>
          <w:sz w:val="24"/>
          <w:szCs w:val="24"/>
        </w:rPr>
        <w:t>…………</w:t>
      </w:r>
      <w:r w:rsidR="00C66144" w:rsidRPr="00D03938">
        <w:rPr>
          <w:rFonts w:ascii="Times New Roman" w:hAnsi="Times New Roman"/>
          <w:sz w:val="24"/>
          <w:szCs w:val="24"/>
        </w:rPr>
        <w:t xml:space="preserve">……………………….), </w:t>
      </w:r>
      <w:r w:rsidR="00154EAE" w:rsidRPr="00D03938">
        <w:rPr>
          <w:rFonts w:ascii="Times New Roman" w:hAnsi="Times New Roman"/>
          <w:sz w:val="24"/>
          <w:szCs w:val="24"/>
        </w:rPr>
        <w:t xml:space="preserve">jednak nie więcej niż 100% kwoty </w:t>
      </w:r>
      <w:r w:rsidR="00154EAE" w:rsidRPr="00D03938">
        <w:rPr>
          <w:rFonts w:ascii="Times New Roman" w:hAnsi="Times New Roman"/>
          <w:sz w:val="24"/>
          <w:szCs w:val="24"/>
        </w:rPr>
        <w:lastRenderedPageBreak/>
        <w:t>poniesionych kos</w:t>
      </w:r>
      <w:r w:rsidR="00F13F89" w:rsidRPr="00D03938">
        <w:rPr>
          <w:rFonts w:ascii="Times New Roman" w:hAnsi="Times New Roman"/>
          <w:sz w:val="24"/>
          <w:szCs w:val="24"/>
        </w:rPr>
        <w:t>ztów kwalifikowalnych operacji oraz</w:t>
      </w:r>
      <w:r w:rsidR="00154EAE" w:rsidRPr="00D03938">
        <w:rPr>
          <w:rFonts w:ascii="Times New Roman" w:hAnsi="Times New Roman"/>
          <w:sz w:val="24"/>
          <w:szCs w:val="24"/>
        </w:rPr>
        <w:t xml:space="preserve"> nie mniej niż 5 tys. </w:t>
      </w:r>
      <w:r w:rsidR="00B62542" w:rsidRPr="00D03938">
        <w:rPr>
          <w:rFonts w:ascii="Times New Roman" w:hAnsi="Times New Roman"/>
          <w:sz w:val="24"/>
          <w:szCs w:val="24"/>
        </w:rPr>
        <w:t xml:space="preserve">i nie więcej niż 50 tys. zł </w:t>
      </w:r>
      <w:r w:rsidR="00154EAE" w:rsidRPr="00D03938">
        <w:rPr>
          <w:rFonts w:ascii="Times New Roman" w:hAnsi="Times New Roman"/>
          <w:sz w:val="24"/>
          <w:szCs w:val="24"/>
        </w:rPr>
        <w:t>na realizację jednej operacji</w:t>
      </w:r>
      <w:r w:rsidR="00154EAE" w:rsidRPr="00D731F2">
        <w:rPr>
          <w:rFonts w:ascii="Times New Roman" w:hAnsi="Times New Roman"/>
          <w:sz w:val="24"/>
          <w:szCs w:val="24"/>
        </w:rPr>
        <w:t>.</w:t>
      </w:r>
      <w:r w:rsidR="008E4B18" w:rsidRPr="00D731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B18" w:rsidRPr="00D731F2">
        <w:rPr>
          <w:rFonts w:ascii="Times New Roman" w:hAnsi="Times New Roman"/>
          <w:sz w:val="24"/>
          <w:szCs w:val="24"/>
        </w:rPr>
        <w:t>Grantobiorca</w:t>
      </w:r>
      <w:proofErr w:type="spellEnd"/>
      <w:r w:rsidR="008E4B18" w:rsidRPr="00D731F2">
        <w:rPr>
          <w:rFonts w:ascii="Times New Roman" w:hAnsi="Times New Roman"/>
          <w:sz w:val="24"/>
          <w:szCs w:val="24"/>
        </w:rPr>
        <w:t xml:space="preserve"> zobowiązuje się do wniesienia wkładu własnego w wysokości ………………………… zgodnie z wnioskiem o</w:t>
      </w:r>
      <w:r w:rsidR="00D03938" w:rsidRPr="00D731F2">
        <w:rPr>
          <w:rFonts w:ascii="Times New Roman" w:hAnsi="Times New Roman"/>
          <w:sz w:val="24"/>
          <w:szCs w:val="24"/>
        </w:rPr>
        <w:t> </w:t>
      </w:r>
      <w:r w:rsidR="008E4B18" w:rsidRPr="00D731F2">
        <w:rPr>
          <w:rFonts w:ascii="Times New Roman" w:hAnsi="Times New Roman"/>
          <w:sz w:val="24"/>
          <w:szCs w:val="24"/>
        </w:rPr>
        <w:t>powierzenie grantu.</w:t>
      </w:r>
    </w:p>
    <w:p w14:paraId="2880CC2F" w14:textId="77777777" w:rsidR="00C66144" w:rsidRPr="0051012D" w:rsidRDefault="00C66144" w:rsidP="00992B7B">
      <w:pPr>
        <w:spacing w:after="2"/>
        <w:jc w:val="both"/>
        <w:rPr>
          <w:rFonts w:ascii="Times New Roman" w:hAnsi="Times New Roman"/>
          <w:b/>
          <w:sz w:val="24"/>
          <w:szCs w:val="24"/>
        </w:rPr>
      </w:pPr>
    </w:p>
    <w:p w14:paraId="3AE0B359" w14:textId="7025FCB7" w:rsidR="001D3280" w:rsidRPr="0051012D" w:rsidRDefault="00A607B1" w:rsidP="00C66144">
      <w:pPr>
        <w:spacing w:after="2"/>
        <w:jc w:val="center"/>
        <w:rPr>
          <w:rFonts w:ascii="Times New Roman" w:hAnsi="Times New Roman"/>
          <w:b/>
          <w:sz w:val="24"/>
          <w:szCs w:val="24"/>
        </w:rPr>
      </w:pPr>
      <w:r w:rsidRPr="0051012D">
        <w:rPr>
          <w:rFonts w:ascii="Times New Roman" w:hAnsi="Times New Roman"/>
          <w:b/>
          <w:sz w:val="24"/>
          <w:szCs w:val="24"/>
        </w:rPr>
        <w:t>§ 5</w:t>
      </w:r>
      <w:r w:rsidR="00C66144" w:rsidRPr="0051012D">
        <w:rPr>
          <w:rFonts w:ascii="Times New Roman" w:hAnsi="Times New Roman"/>
          <w:b/>
          <w:sz w:val="24"/>
          <w:szCs w:val="24"/>
        </w:rPr>
        <w:t>.</w:t>
      </w:r>
    </w:p>
    <w:p w14:paraId="594D354C" w14:textId="7626DEB0" w:rsidR="001D3280" w:rsidRPr="0051012D" w:rsidRDefault="00AA1B8E" w:rsidP="007A0003">
      <w:p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1.</w:t>
      </w:r>
      <w:r w:rsidRPr="0051012D">
        <w:rPr>
          <w:rFonts w:ascii="Times New Roman" w:hAnsi="Times New Roman"/>
          <w:sz w:val="24"/>
          <w:szCs w:val="24"/>
        </w:rPr>
        <w:tab/>
      </w:r>
      <w:proofErr w:type="spellStart"/>
      <w:r w:rsidRPr="0051012D">
        <w:rPr>
          <w:rFonts w:ascii="Times New Roman" w:hAnsi="Times New Roman"/>
          <w:sz w:val="24"/>
          <w:szCs w:val="24"/>
        </w:rPr>
        <w:t>Grantobiorca</w:t>
      </w:r>
      <w:proofErr w:type="spellEnd"/>
      <w:r w:rsidR="001D3280" w:rsidRPr="0051012D">
        <w:rPr>
          <w:rFonts w:ascii="Times New Roman" w:hAnsi="Times New Roman"/>
          <w:sz w:val="24"/>
          <w:szCs w:val="24"/>
        </w:rPr>
        <w:t xml:space="preserve"> zobowiązuje się do spełnienia warunków określonych w Programie i</w:t>
      </w:r>
      <w:r w:rsidR="007A0003">
        <w:rPr>
          <w:rFonts w:ascii="Times New Roman" w:hAnsi="Times New Roman"/>
          <w:sz w:val="24"/>
          <w:szCs w:val="24"/>
        </w:rPr>
        <w:t> </w:t>
      </w:r>
      <w:r w:rsidR="001D3280" w:rsidRPr="0051012D">
        <w:rPr>
          <w:rFonts w:ascii="Times New Roman" w:hAnsi="Times New Roman"/>
          <w:sz w:val="24"/>
          <w:szCs w:val="24"/>
        </w:rPr>
        <w:t>aktach prawnych wymienionych w § 1, oraz realizacji operacji zgodnie z</w:t>
      </w:r>
      <w:r w:rsidR="007A0003">
        <w:rPr>
          <w:rFonts w:ascii="Times New Roman" w:hAnsi="Times New Roman"/>
          <w:sz w:val="24"/>
          <w:szCs w:val="24"/>
        </w:rPr>
        <w:t> </w:t>
      </w:r>
      <w:r w:rsidR="001D3280" w:rsidRPr="0051012D">
        <w:rPr>
          <w:rFonts w:ascii="Times New Roman" w:hAnsi="Times New Roman"/>
          <w:sz w:val="24"/>
          <w:szCs w:val="24"/>
        </w:rPr>
        <w:t>postanowieniami umowy, w</w:t>
      </w:r>
      <w:r w:rsidR="0035325A" w:rsidRPr="0051012D">
        <w:rPr>
          <w:rFonts w:ascii="Times New Roman" w:hAnsi="Times New Roman"/>
          <w:sz w:val="24"/>
          <w:szCs w:val="24"/>
        </w:rPr>
        <w:t> </w:t>
      </w:r>
      <w:r w:rsidR="001D3280" w:rsidRPr="0051012D">
        <w:rPr>
          <w:rFonts w:ascii="Times New Roman" w:hAnsi="Times New Roman"/>
          <w:sz w:val="24"/>
          <w:szCs w:val="24"/>
        </w:rPr>
        <w:t>tym do:</w:t>
      </w:r>
    </w:p>
    <w:p w14:paraId="020287E5" w14:textId="49E9D54B" w:rsidR="00FE197F" w:rsidRPr="0051012D" w:rsidRDefault="00FE197F" w:rsidP="00DC26A6">
      <w:pPr>
        <w:pStyle w:val="Akapitzlist"/>
        <w:numPr>
          <w:ilvl w:val="0"/>
          <w:numId w:val="16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osiągnięcia celu operacji,</w:t>
      </w:r>
      <w:r w:rsidR="00C337D3" w:rsidRPr="0051012D">
        <w:rPr>
          <w:rFonts w:ascii="Times New Roman" w:hAnsi="Times New Roman"/>
          <w:sz w:val="24"/>
          <w:szCs w:val="24"/>
        </w:rPr>
        <w:t xml:space="preserve"> a w przypadku zadań realizowanych w ramach operacji</w:t>
      </w:r>
      <w:r w:rsidRPr="0051012D">
        <w:rPr>
          <w:rFonts w:ascii="Times New Roman" w:hAnsi="Times New Roman"/>
          <w:sz w:val="24"/>
          <w:szCs w:val="24"/>
        </w:rPr>
        <w:t xml:space="preserve"> </w:t>
      </w:r>
      <w:r w:rsidR="00F13F89" w:rsidRPr="0051012D">
        <w:rPr>
          <w:rFonts w:ascii="Times New Roman" w:hAnsi="Times New Roman"/>
          <w:sz w:val="24"/>
          <w:szCs w:val="24"/>
        </w:rPr>
        <w:t>również</w:t>
      </w:r>
      <w:r w:rsidR="00992B7B" w:rsidRPr="0051012D">
        <w:rPr>
          <w:rFonts w:ascii="Times New Roman" w:hAnsi="Times New Roman"/>
          <w:sz w:val="24"/>
          <w:szCs w:val="24"/>
        </w:rPr>
        <w:t xml:space="preserve"> </w:t>
      </w:r>
      <w:r w:rsidR="00F13F89" w:rsidRPr="0051012D">
        <w:rPr>
          <w:rFonts w:ascii="Times New Roman" w:hAnsi="Times New Roman"/>
          <w:sz w:val="24"/>
          <w:szCs w:val="24"/>
        </w:rPr>
        <w:t xml:space="preserve">jego </w:t>
      </w:r>
      <w:r w:rsidRPr="0051012D">
        <w:rPr>
          <w:rFonts w:ascii="Times New Roman" w:hAnsi="Times New Roman"/>
          <w:sz w:val="24"/>
          <w:szCs w:val="24"/>
        </w:rPr>
        <w:t xml:space="preserve">zachowania przez okres </w:t>
      </w:r>
      <w:r w:rsidR="00A65E27" w:rsidRPr="0051012D">
        <w:rPr>
          <w:rFonts w:ascii="Times New Roman" w:hAnsi="Times New Roman"/>
          <w:sz w:val="24"/>
          <w:szCs w:val="24"/>
        </w:rPr>
        <w:t xml:space="preserve">5 lat </w:t>
      </w:r>
      <w:r w:rsidRPr="0051012D">
        <w:rPr>
          <w:rFonts w:ascii="Times New Roman" w:hAnsi="Times New Roman"/>
          <w:sz w:val="24"/>
          <w:szCs w:val="24"/>
        </w:rPr>
        <w:t>od dnia przyznania pomocy</w:t>
      </w:r>
      <w:r w:rsidR="00C66144" w:rsidRPr="0051012D">
        <w:rPr>
          <w:rFonts w:ascii="Times New Roman" w:hAnsi="Times New Roman"/>
          <w:sz w:val="24"/>
          <w:szCs w:val="24"/>
        </w:rPr>
        <w:t>;</w:t>
      </w:r>
      <w:r w:rsidRPr="0051012D">
        <w:rPr>
          <w:rFonts w:ascii="Times New Roman" w:hAnsi="Times New Roman"/>
          <w:sz w:val="24"/>
          <w:szCs w:val="24"/>
        </w:rPr>
        <w:t xml:space="preserve"> </w:t>
      </w:r>
    </w:p>
    <w:p w14:paraId="36240328" w14:textId="67DC927A" w:rsidR="00FE197F" w:rsidRPr="0051012D" w:rsidRDefault="00FE197F" w:rsidP="00DC26A6">
      <w:pPr>
        <w:pStyle w:val="Akapitzlist"/>
        <w:numPr>
          <w:ilvl w:val="0"/>
          <w:numId w:val="16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 xml:space="preserve">poniesienia kosztów, stanowiących podstawę wyliczenia przysługującej </w:t>
      </w:r>
      <w:proofErr w:type="spellStart"/>
      <w:r w:rsidR="00516F15" w:rsidRPr="0051012D">
        <w:rPr>
          <w:rFonts w:ascii="Times New Roman" w:hAnsi="Times New Roman"/>
          <w:sz w:val="24"/>
          <w:szCs w:val="24"/>
        </w:rPr>
        <w:t>Grantobiorcy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pomocy, w formie rozliczenia pieniężnego, a w przypadku transakcji, której wartość, bez względu na liczbę wynikających z niej płatności, przekracza 1</w:t>
      </w:r>
      <w:r w:rsidR="007A0003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tys. złotych – w fo</w:t>
      </w:r>
      <w:r w:rsidR="00C66144" w:rsidRPr="0051012D">
        <w:rPr>
          <w:rFonts w:ascii="Times New Roman" w:hAnsi="Times New Roman"/>
          <w:sz w:val="24"/>
          <w:szCs w:val="24"/>
        </w:rPr>
        <w:t>rmie rozliczenia bezgotówkowego;</w:t>
      </w:r>
      <w:r w:rsidRPr="0051012D">
        <w:rPr>
          <w:rFonts w:ascii="Times New Roman" w:hAnsi="Times New Roman"/>
          <w:sz w:val="24"/>
          <w:szCs w:val="24"/>
        </w:rPr>
        <w:t xml:space="preserve"> </w:t>
      </w:r>
    </w:p>
    <w:p w14:paraId="1E99DA65" w14:textId="1771A52C" w:rsidR="00FE197F" w:rsidRPr="0051012D" w:rsidRDefault="00F13F89" w:rsidP="00DC26A6">
      <w:pPr>
        <w:pStyle w:val="Akapitzlist"/>
        <w:numPr>
          <w:ilvl w:val="0"/>
          <w:numId w:val="16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w</w:t>
      </w:r>
      <w:r w:rsidR="00516F15" w:rsidRPr="0051012D">
        <w:rPr>
          <w:rFonts w:ascii="Times New Roman" w:hAnsi="Times New Roman"/>
          <w:sz w:val="24"/>
          <w:szCs w:val="24"/>
        </w:rPr>
        <w:t xml:space="preserve"> </w:t>
      </w:r>
      <w:r w:rsidR="00FE197F" w:rsidRPr="0051012D">
        <w:rPr>
          <w:rFonts w:ascii="Times New Roman" w:hAnsi="Times New Roman"/>
          <w:sz w:val="24"/>
          <w:szCs w:val="24"/>
        </w:rPr>
        <w:t xml:space="preserve">trakcie realizacji operacji oraz do dnia upływu 5 </w:t>
      </w:r>
      <w:r w:rsidR="00CE761B" w:rsidRPr="0051012D">
        <w:rPr>
          <w:rFonts w:ascii="Times New Roman" w:hAnsi="Times New Roman"/>
          <w:sz w:val="24"/>
          <w:szCs w:val="24"/>
        </w:rPr>
        <w:t>lat od płatności końcowej</w:t>
      </w:r>
      <w:r w:rsidR="001F4660" w:rsidRPr="0051012D">
        <w:rPr>
          <w:rFonts w:ascii="Times New Roman" w:hAnsi="Times New Roman"/>
          <w:sz w:val="24"/>
          <w:szCs w:val="24"/>
        </w:rPr>
        <w:t>:</w:t>
      </w:r>
    </w:p>
    <w:p w14:paraId="0F5C1C67" w14:textId="71DA3961" w:rsidR="00FE197F" w:rsidRPr="0051012D" w:rsidRDefault="00FE197F" w:rsidP="00DC26A6">
      <w:pPr>
        <w:pStyle w:val="Akapitzlist"/>
        <w:numPr>
          <w:ilvl w:val="0"/>
          <w:numId w:val="17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nieprzenoszenia prawa własności lub posiadania rzeczy nabytych w ramach realizacji operacji, na które została przyznana i wypłacona pomoc oraz ich wykorzystania zgodnie z</w:t>
      </w:r>
      <w:r w:rsidR="00C66144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przeznaczeniem,</w:t>
      </w:r>
    </w:p>
    <w:p w14:paraId="5BBA4860" w14:textId="6A0768CB" w:rsidR="00FE197F" w:rsidRPr="0051012D" w:rsidRDefault="00FE197F" w:rsidP="00DC26A6">
      <w:pPr>
        <w:pStyle w:val="Akapitzlist"/>
        <w:numPr>
          <w:ilvl w:val="0"/>
          <w:numId w:val="17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niezmieniania</w:t>
      </w:r>
      <w:r w:rsidR="0035325A" w:rsidRPr="0051012D">
        <w:rPr>
          <w:rFonts w:ascii="Times New Roman" w:hAnsi="Times New Roman"/>
          <w:sz w:val="24"/>
          <w:szCs w:val="24"/>
        </w:rPr>
        <w:t xml:space="preserve"> stałego</w:t>
      </w:r>
      <w:r w:rsidRPr="0051012D">
        <w:rPr>
          <w:rFonts w:ascii="Times New Roman" w:hAnsi="Times New Roman"/>
          <w:sz w:val="24"/>
          <w:szCs w:val="24"/>
        </w:rPr>
        <w:t xml:space="preserve"> </w:t>
      </w:r>
      <w:r w:rsidR="00737B22" w:rsidRPr="0051012D">
        <w:rPr>
          <w:rFonts w:ascii="Times New Roman" w:hAnsi="Times New Roman"/>
          <w:sz w:val="24"/>
          <w:szCs w:val="24"/>
        </w:rPr>
        <w:t>miejsca przechowywania dokumentacji dotyczącej operacji</w:t>
      </w:r>
      <w:r w:rsidR="0035325A" w:rsidRPr="0051012D">
        <w:rPr>
          <w:rFonts w:ascii="Times New Roman" w:hAnsi="Times New Roman"/>
          <w:sz w:val="24"/>
          <w:szCs w:val="24"/>
        </w:rPr>
        <w:t xml:space="preserve"> i rzeczy nabytych w ramach jej real</w:t>
      </w:r>
      <w:r w:rsidR="00DC7C4B" w:rsidRPr="0051012D">
        <w:rPr>
          <w:rFonts w:ascii="Times New Roman" w:hAnsi="Times New Roman"/>
          <w:sz w:val="24"/>
          <w:szCs w:val="24"/>
        </w:rPr>
        <w:t>izacji oraz poinformowanie w</w:t>
      </w:r>
      <w:r w:rsidR="007A0003">
        <w:rPr>
          <w:rFonts w:ascii="Times New Roman" w:hAnsi="Times New Roman"/>
          <w:sz w:val="24"/>
          <w:szCs w:val="24"/>
        </w:rPr>
        <w:t> </w:t>
      </w:r>
      <w:r w:rsidR="00DC7C4B" w:rsidRPr="0051012D">
        <w:rPr>
          <w:rFonts w:ascii="Times New Roman" w:hAnsi="Times New Roman"/>
          <w:sz w:val="24"/>
          <w:szCs w:val="24"/>
        </w:rPr>
        <w:t>formie pisemnej Biura</w:t>
      </w:r>
      <w:r w:rsidR="0035325A" w:rsidRPr="0051012D">
        <w:rPr>
          <w:rFonts w:ascii="Times New Roman" w:hAnsi="Times New Roman"/>
          <w:sz w:val="24"/>
          <w:szCs w:val="24"/>
        </w:rPr>
        <w:t xml:space="preserve"> LGD o</w:t>
      </w:r>
      <w:r w:rsidR="00352C08" w:rsidRPr="0051012D">
        <w:rPr>
          <w:rFonts w:ascii="Times New Roman" w:hAnsi="Times New Roman"/>
          <w:sz w:val="24"/>
          <w:szCs w:val="24"/>
        </w:rPr>
        <w:t> </w:t>
      </w:r>
      <w:r w:rsidR="0035325A" w:rsidRPr="0051012D">
        <w:rPr>
          <w:rFonts w:ascii="Times New Roman" w:hAnsi="Times New Roman"/>
          <w:sz w:val="24"/>
          <w:szCs w:val="24"/>
        </w:rPr>
        <w:t>ewentualnej zmianie tego miejsca</w:t>
      </w:r>
      <w:r w:rsidR="00352C08" w:rsidRPr="0051012D">
        <w:rPr>
          <w:rFonts w:ascii="Times New Roman" w:hAnsi="Times New Roman"/>
          <w:sz w:val="24"/>
          <w:szCs w:val="24"/>
        </w:rPr>
        <w:t>,</w:t>
      </w:r>
    </w:p>
    <w:p w14:paraId="5711BAED" w14:textId="375E51E5" w:rsidR="001F4660" w:rsidRPr="008643BD" w:rsidRDefault="00390381" w:rsidP="0032368B">
      <w:pPr>
        <w:pStyle w:val="Akapitzlist"/>
        <w:numPr>
          <w:ilvl w:val="0"/>
          <w:numId w:val="17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8643BD">
        <w:rPr>
          <w:rFonts w:ascii="Times New Roman" w:hAnsi="Times New Roman"/>
          <w:sz w:val="24"/>
          <w:szCs w:val="24"/>
        </w:rPr>
        <w:t>stosowania</w:t>
      </w:r>
      <w:r w:rsidR="001F4660" w:rsidRPr="008643BD">
        <w:rPr>
          <w:rFonts w:ascii="Times New Roman" w:hAnsi="Times New Roman"/>
          <w:sz w:val="24"/>
          <w:szCs w:val="24"/>
        </w:rPr>
        <w:t xml:space="preserve"> się do zapisów</w:t>
      </w:r>
      <w:r w:rsidR="0032368B" w:rsidRPr="008643BD">
        <w:rPr>
          <w:rFonts w:ascii="Times New Roman" w:hAnsi="Times New Roman"/>
          <w:sz w:val="24"/>
          <w:szCs w:val="24"/>
        </w:rPr>
        <w:t xml:space="preserve"> Rozdział. XX. Podrozdział. C. Procedury oceny i</w:t>
      </w:r>
      <w:r w:rsidR="007A0003" w:rsidRPr="008643BD">
        <w:rPr>
          <w:rFonts w:ascii="Times New Roman" w:hAnsi="Times New Roman"/>
          <w:sz w:val="24"/>
          <w:szCs w:val="24"/>
        </w:rPr>
        <w:t> </w:t>
      </w:r>
      <w:r w:rsidR="0032368B" w:rsidRPr="008643BD">
        <w:rPr>
          <w:rFonts w:ascii="Times New Roman" w:hAnsi="Times New Roman"/>
          <w:sz w:val="24"/>
          <w:szCs w:val="24"/>
        </w:rPr>
        <w:t xml:space="preserve">wyboru oraz rozliczania, monitoringu i kontroli </w:t>
      </w:r>
      <w:proofErr w:type="spellStart"/>
      <w:r w:rsidR="0032368B" w:rsidRPr="008643BD">
        <w:rPr>
          <w:rFonts w:ascii="Times New Roman" w:hAnsi="Times New Roman"/>
          <w:sz w:val="24"/>
          <w:szCs w:val="24"/>
        </w:rPr>
        <w:t>Grantobiorców</w:t>
      </w:r>
      <w:proofErr w:type="spellEnd"/>
      <w:r w:rsidR="0032368B" w:rsidRPr="008643BD">
        <w:rPr>
          <w:rFonts w:ascii="Times New Roman" w:hAnsi="Times New Roman"/>
          <w:sz w:val="24"/>
          <w:szCs w:val="24"/>
        </w:rPr>
        <w:t xml:space="preserve"> w ramach poddziałania „Wsparcie na wdrażanie operacji w ramach strategii rozwoju lokalnego kierowanego przez społeczność” objętego PROW 2014-2020 dotyczącego kon</w:t>
      </w:r>
      <w:r w:rsidR="0051012D" w:rsidRPr="008643BD">
        <w:rPr>
          <w:rFonts w:ascii="Times New Roman" w:hAnsi="Times New Roman"/>
          <w:sz w:val="24"/>
          <w:szCs w:val="24"/>
        </w:rPr>
        <w:t>t</w:t>
      </w:r>
      <w:r w:rsidR="0032368B" w:rsidRPr="008643BD">
        <w:rPr>
          <w:rFonts w:ascii="Times New Roman" w:hAnsi="Times New Roman"/>
          <w:sz w:val="24"/>
          <w:szCs w:val="24"/>
        </w:rPr>
        <w:t>roli,</w:t>
      </w:r>
    </w:p>
    <w:p w14:paraId="1477641E" w14:textId="05535DBF" w:rsidR="00FE197F" w:rsidRPr="0051012D" w:rsidRDefault="00FE197F" w:rsidP="00DC26A6">
      <w:pPr>
        <w:pStyle w:val="Akapitzlist"/>
        <w:numPr>
          <w:ilvl w:val="0"/>
          <w:numId w:val="17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umożliwienia przedstawicielom LGD i Samorządu Województwa wizytacji w</w:t>
      </w:r>
      <w:r w:rsidR="007A0003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 xml:space="preserve">miejscu zamieszkania lub siedzibie </w:t>
      </w:r>
      <w:proofErr w:type="spellStart"/>
      <w:r w:rsidR="000F4746" w:rsidRPr="0051012D">
        <w:rPr>
          <w:rFonts w:ascii="Times New Roman" w:hAnsi="Times New Roman"/>
          <w:sz w:val="24"/>
          <w:szCs w:val="24"/>
        </w:rPr>
        <w:t>Grantobiorcy</w:t>
      </w:r>
      <w:proofErr w:type="spellEnd"/>
      <w:r w:rsidRPr="0051012D">
        <w:rPr>
          <w:rFonts w:ascii="Times New Roman" w:hAnsi="Times New Roman"/>
          <w:sz w:val="24"/>
          <w:szCs w:val="24"/>
        </w:rPr>
        <w:t>, innych miejscach przechowywania dokumentów, oraz miejscach realizacji operacji, o których mowa w § 3 ust. 2,</w:t>
      </w:r>
    </w:p>
    <w:p w14:paraId="43489330" w14:textId="3837A1EF" w:rsidR="00FE197F" w:rsidRPr="0051012D" w:rsidRDefault="00FE197F" w:rsidP="00725EED">
      <w:pPr>
        <w:pStyle w:val="Akapitzlist"/>
        <w:numPr>
          <w:ilvl w:val="0"/>
          <w:numId w:val="17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umożliwienia przedstawicielom LGD</w:t>
      </w:r>
      <w:r w:rsidR="00F5076F" w:rsidRPr="0051012D">
        <w:rPr>
          <w:rFonts w:ascii="Times New Roman" w:hAnsi="Times New Roman"/>
          <w:sz w:val="24"/>
          <w:szCs w:val="24"/>
        </w:rPr>
        <w:t>,</w:t>
      </w:r>
      <w:r w:rsidRPr="0051012D">
        <w:rPr>
          <w:rFonts w:ascii="Times New Roman" w:hAnsi="Times New Roman"/>
          <w:sz w:val="24"/>
          <w:szCs w:val="24"/>
        </w:rPr>
        <w:t xml:space="preserve"> Samorządu Województwa, </w:t>
      </w:r>
      <w:r w:rsidR="00737B22" w:rsidRPr="0051012D">
        <w:rPr>
          <w:rFonts w:ascii="Times New Roman" w:hAnsi="Times New Roman"/>
          <w:sz w:val="24"/>
          <w:szCs w:val="24"/>
        </w:rPr>
        <w:t>Agencj</w:t>
      </w:r>
      <w:r w:rsidR="00654192" w:rsidRPr="0051012D">
        <w:rPr>
          <w:rFonts w:ascii="Times New Roman" w:hAnsi="Times New Roman"/>
          <w:sz w:val="24"/>
          <w:szCs w:val="24"/>
        </w:rPr>
        <w:t>i</w:t>
      </w:r>
      <w:r w:rsidR="00737B22" w:rsidRPr="0051012D">
        <w:rPr>
          <w:rFonts w:ascii="Times New Roman" w:hAnsi="Times New Roman"/>
          <w:sz w:val="24"/>
          <w:szCs w:val="24"/>
        </w:rPr>
        <w:t xml:space="preserve"> Restrukturyzacji i</w:t>
      </w:r>
      <w:r w:rsidR="0035325A" w:rsidRPr="0051012D">
        <w:rPr>
          <w:rFonts w:ascii="Times New Roman" w:hAnsi="Times New Roman"/>
          <w:sz w:val="24"/>
          <w:szCs w:val="24"/>
        </w:rPr>
        <w:t> </w:t>
      </w:r>
      <w:r w:rsidR="00737B22" w:rsidRPr="0051012D">
        <w:rPr>
          <w:rFonts w:ascii="Times New Roman" w:hAnsi="Times New Roman"/>
          <w:sz w:val="24"/>
          <w:szCs w:val="24"/>
        </w:rPr>
        <w:t xml:space="preserve">Modernizacji Rolnictwa, </w:t>
      </w:r>
      <w:r w:rsidRPr="0051012D">
        <w:rPr>
          <w:rFonts w:ascii="Times New Roman" w:hAnsi="Times New Roman"/>
          <w:sz w:val="24"/>
          <w:szCs w:val="24"/>
        </w:rPr>
        <w:t>Ministerstwa Finansów, Ministerstwa Rolnictwa i Rozwoju Wsi, Komisji Europejskiej, organom kontroli państwowej i skarbowej oraz innym podmiotom upoważnionym do takich czynności, dokonania audytów i kontroli dokumentacji związanej z</w:t>
      </w:r>
      <w:r w:rsidR="007A0003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 xml:space="preserve">realizacją operacji oraz zastosowania zaleceń pokontrolnych i </w:t>
      </w:r>
      <w:proofErr w:type="spellStart"/>
      <w:r w:rsidRPr="0051012D">
        <w:rPr>
          <w:rFonts w:ascii="Times New Roman" w:hAnsi="Times New Roman"/>
          <w:sz w:val="24"/>
          <w:szCs w:val="24"/>
        </w:rPr>
        <w:t>poaudytowych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lub audytów i kontroli w miejscu zamiesz</w:t>
      </w:r>
      <w:r w:rsidR="00AA1B8E" w:rsidRPr="0051012D">
        <w:rPr>
          <w:rFonts w:ascii="Times New Roman" w:hAnsi="Times New Roman"/>
          <w:sz w:val="24"/>
          <w:szCs w:val="24"/>
        </w:rPr>
        <w:t xml:space="preserve">kania lub siedzibie </w:t>
      </w:r>
      <w:proofErr w:type="spellStart"/>
      <w:r w:rsidR="00AA1B8E" w:rsidRPr="0051012D">
        <w:rPr>
          <w:rFonts w:ascii="Times New Roman" w:hAnsi="Times New Roman"/>
          <w:sz w:val="24"/>
          <w:szCs w:val="24"/>
        </w:rPr>
        <w:t>Grantobiorcy</w:t>
      </w:r>
      <w:proofErr w:type="spellEnd"/>
      <w:r w:rsidRPr="0051012D">
        <w:rPr>
          <w:rFonts w:ascii="Times New Roman" w:hAnsi="Times New Roman"/>
          <w:sz w:val="24"/>
          <w:szCs w:val="24"/>
        </w:rPr>
        <w:t>, innych miejscach przechowywania dokumentów oraz miejscach realizacji operacji, o których mowa w § 3 ust. 2,</w:t>
      </w:r>
    </w:p>
    <w:p w14:paraId="52436C6E" w14:textId="4CFF498E" w:rsidR="00FE197F" w:rsidRPr="0051012D" w:rsidRDefault="00FE197F" w:rsidP="00DC26A6">
      <w:pPr>
        <w:pStyle w:val="Akapitzlist"/>
        <w:numPr>
          <w:ilvl w:val="0"/>
          <w:numId w:val="17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 xml:space="preserve">obecności </w:t>
      </w:r>
      <w:proofErr w:type="spellStart"/>
      <w:r w:rsidR="00C66144" w:rsidRPr="0051012D">
        <w:rPr>
          <w:rFonts w:ascii="Times New Roman" w:hAnsi="Times New Roman"/>
          <w:sz w:val="24"/>
          <w:szCs w:val="24"/>
        </w:rPr>
        <w:t>Gr</w:t>
      </w:r>
      <w:r w:rsidR="000F4746" w:rsidRPr="0051012D">
        <w:rPr>
          <w:rFonts w:ascii="Times New Roman" w:hAnsi="Times New Roman"/>
          <w:sz w:val="24"/>
          <w:szCs w:val="24"/>
        </w:rPr>
        <w:t>antobiorcy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albo osoby upoważnionej przez </w:t>
      </w:r>
      <w:proofErr w:type="spellStart"/>
      <w:r w:rsidR="000F4746" w:rsidRPr="0051012D">
        <w:rPr>
          <w:rFonts w:ascii="Times New Roman" w:hAnsi="Times New Roman"/>
          <w:sz w:val="24"/>
          <w:szCs w:val="24"/>
        </w:rPr>
        <w:t>Grantobiorc</w:t>
      </w:r>
      <w:r w:rsidR="00C66144" w:rsidRPr="0051012D">
        <w:rPr>
          <w:rFonts w:ascii="Times New Roman" w:hAnsi="Times New Roman"/>
          <w:sz w:val="24"/>
          <w:szCs w:val="24"/>
        </w:rPr>
        <w:t>ę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w trakcie wizytacji, kontroli i audytów, o których mowa w lit. </w:t>
      </w:r>
      <w:r w:rsidRPr="008643BD">
        <w:rPr>
          <w:rFonts w:ascii="Times New Roman" w:hAnsi="Times New Roman"/>
          <w:sz w:val="24"/>
          <w:szCs w:val="24"/>
        </w:rPr>
        <w:t>c i d,</w:t>
      </w:r>
      <w:r w:rsidR="0051012D" w:rsidRPr="008643BD">
        <w:rPr>
          <w:rFonts w:ascii="Times New Roman" w:hAnsi="Times New Roman"/>
          <w:sz w:val="24"/>
          <w:szCs w:val="24"/>
        </w:rPr>
        <w:t xml:space="preserve"> e</w:t>
      </w:r>
      <w:r w:rsidRPr="008643BD">
        <w:rPr>
          <w:rFonts w:ascii="Times New Roman" w:hAnsi="Times New Roman"/>
          <w:sz w:val="24"/>
          <w:szCs w:val="24"/>
        </w:rPr>
        <w:t xml:space="preserve"> w terminie wyznaczonym przez upoważnione podmioty określone w lit. c i d,</w:t>
      </w:r>
      <w:r w:rsidR="0051012D" w:rsidRPr="008643BD">
        <w:rPr>
          <w:rFonts w:ascii="Times New Roman" w:hAnsi="Times New Roman"/>
          <w:sz w:val="24"/>
          <w:szCs w:val="24"/>
        </w:rPr>
        <w:t xml:space="preserve"> e</w:t>
      </w:r>
    </w:p>
    <w:p w14:paraId="7FA3A98C" w14:textId="067E3A42" w:rsidR="00FE197F" w:rsidRPr="0051012D" w:rsidRDefault="00FE197F" w:rsidP="00DC26A6">
      <w:pPr>
        <w:pStyle w:val="Akapitzlist"/>
        <w:numPr>
          <w:ilvl w:val="0"/>
          <w:numId w:val="17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lastRenderedPageBreak/>
        <w:t>informowania i rozpowszechniania informacji</w:t>
      </w:r>
      <w:r w:rsidR="00641243" w:rsidRPr="0051012D">
        <w:rPr>
          <w:rFonts w:ascii="Times New Roman" w:hAnsi="Times New Roman"/>
          <w:sz w:val="24"/>
          <w:szCs w:val="24"/>
        </w:rPr>
        <w:t xml:space="preserve"> o pomocy otrzymanej z</w:t>
      </w:r>
      <w:r w:rsidR="007A0003">
        <w:rPr>
          <w:rFonts w:ascii="Times New Roman" w:hAnsi="Times New Roman"/>
          <w:sz w:val="24"/>
          <w:szCs w:val="24"/>
        </w:rPr>
        <w:t> </w:t>
      </w:r>
      <w:r w:rsidR="00641243" w:rsidRPr="0051012D">
        <w:rPr>
          <w:rFonts w:ascii="Times New Roman" w:hAnsi="Times New Roman"/>
          <w:sz w:val="24"/>
          <w:szCs w:val="24"/>
        </w:rPr>
        <w:t>EFRROW,</w:t>
      </w:r>
      <w:r w:rsidR="00992B7B" w:rsidRPr="0051012D">
        <w:rPr>
          <w:rFonts w:ascii="Times New Roman" w:hAnsi="Times New Roman"/>
          <w:sz w:val="24"/>
          <w:szCs w:val="24"/>
        </w:rPr>
        <w:t xml:space="preserve"> </w:t>
      </w:r>
      <w:r w:rsidRPr="0051012D">
        <w:rPr>
          <w:rFonts w:ascii="Times New Roman" w:hAnsi="Times New Roman"/>
          <w:sz w:val="24"/>
          <w:szCs w:val="24"/>
        </w:rPr>
        <w:t>zgodnie z</w:t>
      </w:r>
      <w:r w:rsidR="00C24060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Księgą znaku marki Program Rozwoju Obszarów Wiejskich na lata 2014-2020, opublikowanej na stronie internetowej Ministerstwa Rolnictwa i Rozwoju Wsi,</w:t>
      </w:r>
    </w:p>
    <w:p w14:paraId="44AC6E26" w14:textId="5B3209C1" w:rsidR="00FE197F" w:rsidRPr="0051012D" w:rsidRDefault="00FE197F" w:rsidP="00DC26A6">
      <w:pPr>
        <w:pStyle w:val="Akapitzlist"/>
        <w:numPr>
          <w:ilvl w:val="0"/>
          <w:numId w:val="17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niezwłocznego informowania LGD o planowanych albo zaistniałych zdarzeniach, w tym związanych ze zmianą sytuacji fakty</w:t>
      </w:r>
      <w:r w:rsidR="00A70BDB" w:rsidRPr="0051012D">
        <w:rPr>
          <w:rFonts w:ascii="Times New Roman" w:hAnsi="Times New Roman"/>
          <w:sz w:val="24"/>
          <w:szCs w:val="24"/>
        </w:rPr>
        <w:t xml:space="preserve">cznej lub prawnej </w:t>
      </w:r>
      <w:proofErr w:type="spellStart"/>
      <w:r w:rsidR="00A70BDB" w:rsidRPr="0051012D">
        <w:rPr>
          <w:rFonts w:ascii="Times New Roman" w:hAnsi="Times New Roman"/>
          <w:sz w:val="24"/>
          <w:szCs w:val="24"/>
        </w:rPr>
        <w:t>Grantobiorcy</w:t>
      </w:r>
      <w:proofErr w:type="spellEnd"/>
      <w:r w:rsidR="00A70BDB" w:rsidRPr="0051012D">
        <w:rPr>
          <w:rFonts w:ascii="Times New Roman" w:hAnsi="Times New Roman"/>
          <w:sz w:val="24"/>
          <w:szCs w:val="24"/>
        </w:rPr>
        <w:t xml:space="preserve"> </w:t>
      </w:r>
      <w:r w:rsidRPr="0051012D">
        <w:rPr>
          <w:rFonts w:ascii="Times New Roman" w:hAnsi="Times New Roman"/>
          <w:sz w:val="24"/>
          <w:szCs w:val="24"/>
        </w:rPr>
        <w:t>w zakresie mogącym mieć wpływ na realizację operacji zgodnie z</w:t>
      </w:r>
      <w:r w:rsidR="007A0003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postanowieniami umowy, wypłatę pomocy lub spełnienie warunków określonych w Programie, aktach prawnych wymienionych w § 1 oraz umowie,</w:t>
      </w:r>
    </w:p>
    <w:p w14:paraId="260A7F3F" w14:textId="3476C8A7" w:rsidR="00FE197F" w:rsidRPr="0051012D" w:rsidRDefault="00FE197F" w:rsidP="00DC26A6">
      <w:pPr>
        <w:pStyle w:val="Akapitzlist"/>
        <w:numPr>
          <w:ilvl w:val="0"/>
          <w:numId w:val="17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przechowywania całości dokumentacji związanej z przyznaną pomocą, z</w:t>
      </w:r>
      <w:r w:rsidR="007A0003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wyłączeniem dokumentów, których oryginały znajdują się w siedzibie LGD i</w:t>
      </w:r>
      <w:r w:rsidR="007A0003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 xml:space="preserve">Urzędu Marszałkowskiego przez okres 5 lat od dnia dokonania przez </w:t>
      </w:r>
      <w:r w:rsidR="00AF6BAA" w:rsidRPr="0051012D">
        <w:rPr>
          <w:rFonts w:ascii="Times New Roman" w:hAnsi="Times New Roman"/>
          <w:sz w:val="24"/>
          <w:szCs w:val="24"/>
        </w:rPr>
        <w:t>LGD</w:t>
      </w:r>
      <w:r w:rsidR="00C66144" w:rsidRPr="0051012D">
        <w:rPr>
          <w:rFonts w:ascii="Times New Roman" w:hAnsi="Times New Roman"/>
          <w:sz w:val="24"/>
          <w:szCs w:val="24"/>
        </w:rPr>
        <w:t xml:space="preserve"> płatności ostatecznej.</w:t>
      </w:r>
    </w:p>
    <w:p w14:paraId="350F2324" w14:textId="09B56385" w:rsidR="00BB3CFB" w:rsidRPr="008643BD" w:rsidRDefault="00BB3CFB" w:rsidP="007A0003">
      <w:pPr>
        <w:pStyle w:val="Akapitzlist"/>
        <w:numPr>
          <w:ilvl w:val="0"/>
          <w:numId w:val="16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8643BD">
        <w:rPr>
          <w:rFonts w:ascii="Times New Roman" w:hAnsi="Times New Roman"/>
          <w:sz w:val="24"/>
          <w:szCs w:val="24"/>
        </w:rPr>
        <w:t>do spełnienia przez okres realizacji projektu grantowego warunków zawartych w</w:t>
      </w:r>
      <w:r w:rsidR="007A0003" w:rsidRPr="008643BD">
        <w:rPr>
          <w:rFonts w:ascii="Times New Roman" w:hAnsi="Times New Roman"/>
          <w:sz w:val="24"/>
          <w:szCs w:val="24"/>
        </w:rPr>
        <w:t> </w:t>
      </w:r>
      <w:r w:rsidRPr="008643BD">
        <w:rPr>
          <w:rFonts w:ascii="Times New Roman" w:hAnsi="Times New Roman"/>
          <w:sz w:val="24"/>
          <w:szCs w:val="24"/>
        </w:rPr>
        <w:t xml:space="preserve">umowie o przyznaniu pomocy na projekt grantowy </w:t>
      </w:r>
    </w:p>
    <w:p w14:paraId="7BC06CC0" w14:textId="11B69370" w:rsidR="00FE197F" w:rsidRPr="007A0003" w:rsidRDefault="00AF6BAA" w:rsidP="007A0003">
      <w:pPr>
        <w:pStyle w:val="Akapitzlist"/>
        <w:numPr>
          <w:ilvl w:val="0"/>
          <w:numId w:val="30"/>
        </w:numPr>
        <w:spacing w:after="2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0003">
        <w:rPr>
          <w:rFonts w:ascii="Times New Roman" w:hAnsi="Times New Roman"/>
          <w:sz w:val="24"/>
          <w:szCs w:val="24"/>
        </w:rPr>
        <w:t>Grantobiorca</w:t>
      </w:r>
      <w:proofErr w:type="spellEnd"/>
      <w:r w:rsidR="00FE197F" w:rsidRPr="007A0003">
        <w:rPr>
          <w:rFonts w:ascii="Times New Roman" w:hAnsi="Times New Roman"/>
          <w:sz w:val="24"/>
          <w:szCs w:val="24"/>
        </w:rPr>
        <w:t xml:space="preserve"> zobowiązuje się do:</w:t>
      </w:r>
    </w:p>
    <w:p w14:paraId="2018EBED" w14:textId="42B91C98" w:rsidR="00FE197F" w:rsidRPr="0051012D" w:rsidRDefault="00FE197F" w:rsidP="00DC26A6">
      <w:pPr>
        <w:pStyle w:val="Akapitzlist"/>
        <w:numPr>
          <w:ilvl w:val="0"/>
          <w:numId w:val="18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prowadzenia rachunku bankowego;</w:t>
      </w:r>
    </w:p>
    <w:p w14:paraId="771FA568" w14:textId="333D5862" w:rsidR="00641243" w:rsidRPr="0051012D" w:rsidRDefault="00641243" w:rsidP="00DC26A6">
      <w:pPr>
        <w:pStyle w:val="Akapitzlist"/>
        <w:numPr>
          <w:ilvl w:val="0"/>
          <w:numId w:val="18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 xml:space="preserve">zwrotu pomocy/części pomocy, jeżeli w wyniku realizacji operacji </w:t>
      </w:r>
      <w:proofErr w:type="spellStart"/>
      <w:r w:rsidRPr="0051012D">
        <w:rPr>
          <w:rFonts w:ascii="Times New Roman" w:hAnsi="Times New Roman"/>
          <w:sz w:val="24"/>
          <w:szCs w:val="24"/>
        </w:rPr>
        <w:t>nieinwestycyjnej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uzyska przychód w wysokości wyższej niż wkład własny;</w:t>
      </w:r>
    </w:p>
    <w:p w14:paraId="14197D78" w14:textId="649064DF" w:rsidR="00641243" w:rsidRPr="0051012D" w:rsidRDefault="00641243" w:rsidP="00DC26A6">
      <w:pPr>
        <w:pStyle w:val="Akapitzlist"/>
        <w:numPr>
          <w:ilvl w:val="0"/>
          <w:numId w:val="18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zwrotu części pomocy, jeżeli uzyskał współfinansowanie na koszty kwalifikowalne operacji ze środków jednostek samorządu terytorialnego lub funduszu kościelnego w wysokości wyższej niż wkład własny</w:t>
      </w:r>
      <w:r w:rsidR="00E87DE1" w:rsidRPr="0051012D">
        <w:rPr>
          <w:rFonts w:ascii="Times New Roman" w:hAnsi="Times New Roman"/>
          <w:sz w:val="24"/>
          <w:szCs w:val="24"/>
        </w:rPr>
        <w:t>;</w:t>
      </w:r>
    </w:p>
    <w:p w14:paraId="30EF33A5" w14:textId="0D82AE71" w:rsidR="00FE197F" w:rsidRPr="0051012D" w:rsidRDefault="00FE197F" w:rsidP="00DC26A6">
      <w:pPr>
        <w:pStyle w:val="Akapitzlist"/>
        <w:numPr>
          <w:ilvl w:val="0"/>
          <w:numId w:val="18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prowadzenia oddzielnego systemu rachunkowości albo korzystania z</w:t>
      </w:r>
      <w:r w:rsidR="007A0003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odpowiedniego kodu rachunkowego, o których mowa w art. 66 ust. 1 lit. c pkt i</w:t>
      </w:r>
      <w:r w:rsidR="007A0003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 xml:space="preserve">rozporządzenia </w:t>
      </w:r>
      <w:r w:rsidR="00151DD8" w:rsidRPr="0051012D">
        <w:rPr>
          <w:rFonts w:ascii="Times New Roman" w:hAnsi="Times New Roman"/>
          <w:sz w:val="24"/>
          <w:szCs w:val="24"/>
        </w:rPr>
        <w:t>nr</w:t>
      </w:r>
      <w:r w:rsidR="00151DD8" w:rsidRPr="005101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51DD8" w:rsidRPr="0051012D">
        <w:rPr>
          <w:rFonts w:ascii="Times New Roman" w:hAnsi="Times New Roman"/>
          <w:sz w:val="24"/>
          <w:szCs w:val="24"/>
        </w:rPr>
        <w:t>1303/2013,</w:t>
      </w:r>
      <w:r w:rsidR="00151DD8" w:rsidRPr="005101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1012D">
        <w:rPr>
          <w:rFonts w:ascii="Times New Roman" w:hAnsi="Times New Roman"/>
          <w:sz w:val="24"/>
          <w:szCs w:val="24"/>
        </w:rPr>
        <w:t>dla wszystkich transakcji związanych z realizacją operacji, w ramach prowadzonych ksiąg rachunkowych albo przez prowadzenie zestawienia faktur lub rów</w:t>
      </w:r>
      <w:r w:rsidR="00E71196" w:rsidRPr="0051012D">
        <w:rPr>
          <w:rFonts w:ascii="Times New Roman" w:hAnsi="Times New Roman"/>
          <w:sz w:val="24"/>
          <w:szCs w:val="24"/>
        </w:rPr>
        <w:t xml:space="preserve">noważnych dokumentów księgowych, </w:t>
      </w:r>
      <w:r w:rsidRPr="0051012D">
        <w:rPr>
          <w:rFonts w:ascii="Times New Roman" w:hAnsi="Times New Roman"/>
          <w:sz w:val="24"/>
          <w:szCs w:val="24"/>
        </w:rPr>
        <w:t>gdy beneficjent nie jest zobowiązany do prowadzenia ksiąg rachunkowych na</w:t>
      </w:r>
      <w:r w:rsidR="0035325A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podstawie przepisów odrębnych;</w:t>
      </w:r>
    </w:p>
    <w:p w14:paraId="639D0C9E" w14:textId="2199B1CA" w:rsidR="00FE197F" w:rsidRPr="0051012D" w:rsidRDefault="00FE197F" w:rsidP="00DC26A6">
      <w:pPr>
        <w:pStyle w:val="Akapitzlist"/>
        <w:numPr>
          <w:ilvl w:val="0"/>
          <w:numId w:val="18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 xml:space="preserve">przedłożenia </w:t>
      </w:r>
      <w:r w:rsidR="0038016D" w:rsidRPr="0051012D">
        <w:rPr>
          <w:rFonts w:ascii="Times New Roman" w:hAnsi="Times New Roman"/>
          <w:sz w:val="24"/>
          <w:szCs w:val="24"/>
        </w:rPr>
        <w:t>LGD</w:t>
      </w:r>
      <w:r w:rsidRPr="0051012D">
        <w:rPr>
          <w:rFonts w:ascii="Times New Roman" w:hAnsi="Times New Roman"/>
          <w:sz w:val="24"/>
          <w:szCs w:val="24"/>
        </w:rPr>
        <w:t xml:space="preserve"> jednego z dokumen</w:t>
      </w:r>
      <w:r w:rsidR="003C0E1C" w:rsidRPr="0051012D">
        <w:rPr>
          <w:rFonts w:ascii="Times New Roman" w:hAnsi="Times New Roman"/>
          <w:sz w:val="24"/>
          <w:szCs w:val="24"/>
        </w:rPr>
        <w:t>tów, o których mowa w § 5 ust. 2 pkt</w:t>
      </w:r>
      <w:r w:rsidR="001C1CDB" w:rsidRPr="0051012D">
        <w:rPr>
          <w:rFonts w:ascii="Times New Roman" w:hAnsi="Times New Roman"/>
          <w:sz w:val="24"/>
          <w:szCs w:val="24"/>
        </w:rPr>
        <w:t>.</w:t>
      </w:r>
      <w:r w:rsidR="00C66144" w:rsidRPr="0051012D">
        <w:rPr>
          <w:rFonts w:ascii="Times New Roman" w:hAnsi="Times New Roman"/>
          <w:sz w:val="24"/>
          <w:szCs w:val="24"/>
        </w:rPr>
        <w:t xml:space="preserve"> </w:t>
      </w:r>
      <w:r w:rsidR="001C1CDB" w:rsidRPr="0051012D">
        <w:rPr>
          <w:rFonts w:ascii="Times New Roman" w:hAnsi="Times New Roman"/>
          <w:sz w:val="24"/>
          <w:szCs w:val="24"/>
        </w:rPr>
        <w:t>1</w:t>
      </w:r>
      <w:r w:rsidRPr="0051012D">
        <w:rPr>
          <w:rFonts w:ascii="Times New Roman" w:hAnsi="Times New Roman"/>
          <w:sz w:val="24"/>
          <w:szCs w:val="24"/>
        </w:rPr>
        <w:t>, wraz z</w:t>
      </w:r>
      <w:r w:rsidR="00C24060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pierwszym wnioskiem o płatność, jeżeli nie został on złożony wraz z wnioskiem, o</w:t>
      </w:r>
      <w:r w:rsidR="00C24060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którym mowa w § 4 ust. 1, oraz do niezwłocznego przedłożenia kolejnego dokumentu, w</w:t>
      </w:r>
      <w:r w:rsidR="00C24060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przypadku zmiany numeru rachunku bankowego;</w:t>
      </w:r>
    </w:p>
    <w:p w14:paraId="1AF9F4C6" w14:textId="2C00BAFC" w:rsidR="00FE197F" w:rsidRPr="0051012D" w:rsidRDefault="00FE197F" w:rsidP="00DC26A6">
      <w:pPr>
        <w:pStyle w:val="Akapitzlist"/>
        <w:numPr>
          <w:ilvl w:val="0"/>
          <w:numId w:val="18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 xml:space="preserve">poinformowania </w:t>
      </w:r>
      <w:r w:rsidR="005D7BD0" w:rsidRPr="0051012D">
        <w:rPr>
          <w:rFonts w:ascii="Times New Roman" w:hAnsi="Times New Roman"/>
          <w:sz w:val="24"/>
          <w:szCs w:val="24"/>
        </w:rPr>
        <w:t>LGD</w:t>
      </w:r>
      <w:r w:rsidRPr="0051012D">
        <w:rPr>
          <w:rFonts w:ascii="Times New Roman" w:hAnsi="Times New Roman"/>
          <w:sz w:val="24"/>
          <w:szCs w:val="24"/>
        </w:rPr>
        <w:t xml:space="preserve">, w terminie 14 dni od dnia zawarcia umowy o miejscu przechowywania dokumentów związanych z realizacją operacji, jeżeli dokumenty te są przechowywane poza miejscem zamieszkania/siedzibą/miejscem prowadzenia działalności </w:t>
      </w:r>
      <w:proofErr w:type="spellStart"/>
      <w:r w:rsidR="00F5076F" w:rsidRPr="0051012D">
        <w:rPr>
          <w:rFonts w:ascii="Times New Roman" w:hAnsi="Times New Roman"/>
          <w:sz w:val="24"/>
          <w:szCs w:val="24"/>
        </w:rPr>
        <w:t>Grantobiorcy</w:t>
      </w:r>
      <w:proofErr w:type="spellEnd"/>
      <w:r w:rsidR="00C66144" w:rsidRPr="0051012D">
        <w:rPr>
          <w:rFonts w:ascii="Times New Roman" w:hAnsi="Times New Roman"/>
          <w:sz w:val="24"/>
          <w:szCs w:val="24"/>
        </w:rPr>
        <w:t>;</w:t>
      </w:r>
    </w:p>
    <w:p w14:paraId="02300E93" w14:textId="445A2A6E" w:rsidR="00FE197F" w:rsidRPr="0051012D" w:rsidRDefault="00FE197F" w:rsidP="00DC26A6">
      <w:pPr>
        <w:pStyle w:val="Akapitzlist"/>
        <w:numPr>
          <w:ilvl w:val="0"/>
          <w:numId w:val="18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 xml:space="preserve">poinformowania </w:t>
      </w:r>
      <w:r w:rsidR="005D7BD0" w:rsidRPr="0051012D">
        <w:rPr>
          <w:rFonts w:ascii="Times New Roman" w:hAnsi="Times New Roman"/>
          <w:sz w:val="24"/>
          <w:szCs w:val="24"/>
        </w:rPr>
        <w:t>LGD</w:t>
      </w:r>
      <w:r w:rsidRPr="0051012D">
        <w:rPr>
          <w:rFonts w:ascii="Times New Roman" w:hAnsi="Times New Roman"/>
          <w:sz w:val="24"/>
          <w:szCs w:val="24"/>
        </w:rPr>
        <w:t xml:space="preserve"> o zmianie miejsca przechowywania dokumentów związanych z</w:t>
      </w:r>
      <w:r w:rsidR="00C24060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realizacją operacji w terminie 14 dni od dnia zaistnienia tej zmiany;</w:t>
      </w:r>
    </w:p>
    <w:p w14:paraId="08ABCB30" w14:textId="5EB7A23E" w:rsidR="00FE197F" w:rsidRPr="0051012D" w:rsidRDefault="00FE197F" w:rsidP="00DC26A6">
      <w:pPr>
        <w:pStyle w:val="Akapitzlist"/>
        <w:numPr>
          <w:ilvl w:val="0"/>
          <w:numId w:val="18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 xml:space="preserve">niezmieniania, bez zgody </w:t>
      </w:r>
      <w:r w:rsidR="005D7BD0" w:rsidRPr="0051012D">
        <w:rPr>
          <w:rFonts w:ascii="Times New Roman" w:hAnsi="Times New Roman"/>
          <w:sz w:val="24"/>
          <w:szCs w:val="24"/>
        </w:rPr>
        <w:t>LGD</w:t>
      </w:r>
      <w:r w:rsidRPr="0051012D">
        <w:rPr>
          <w:rFonts w:ascii="Times New Roman" w:hAnsi="Times New Roman"/>
          <w:sz w:val="24"/>
          <w:szCs w:val="24"/>
        </w:rPr>
        <w:t>, danych objętych opisem zadań lub zawartych w</w:t>
      </w:r>
      <w:r w:rsidR="00C24060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kosztorysie inwestorskim wymienionych w zestawieniu rzeczowo-finansowym operacji, stanowiącym cześć wniosku, o którym mowa w § 4 ust. 1, jeżeli zestawienie z umowy powołuje się na ten opis lub kosztorys inwestorski.</w:t>
      </w:r>
    </w:p>
    <w:p w14:paraId="789F5909" w14:textId="4E8FF611" w:rsidR="0051012D" w:rsidRPr="007A0003" w:rsidRDefault="0038016D" w:rsidP="007A0003">
      <w:pPr>
        <w:pStyle w:val="Akapitzlist"/>
        <w:numPr>
          <w:ilvl w:val="0"/>
          <w:numId w:val="33"/>
        </w:numPr>
        <w:spacing w:after="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0003">
        <w:rPr>
          <w:rFonts w:ascii="Times New Roman" w:hAnsi="Times New Roman"/>
          <w:sz w:val="24"/>
          <w:szCs w:val="24"/>
        </w:rPr>
        <w:lastRenderedPageBreak/>
        <w:t>Grantobiorca</w:t>
      </w:r>
      <w:proofErr w:type="spellEnd"/>
      <w:r w:rsidR="00FE197F" w:rsidRPr="007A0003">
        <w:rPr>
          <w:rFonts w:ascii="Times New Roman" w:hAnsi="Times New Roman"/>
          <w:sz w:val="24"/>
          <w:szCs w:val="24"/>
        </w:rPr>
        <w:t xml:space="preserve"> zobowiązuje się </w:t>
      </w:r>
      <w:r w:rsidR="00F32CCE" w:rsidRPr="007A0003">
        <w:rPr>
          <w:rFonts w:ascii="Times New Roman" w:hAnsi="Times New Roman"/>
          <w:sz w:val="24"/>
          <w:szCs w:val="24"/>
        </w:rPr>
        <w:t>składać w okresie trwałości projektu</w:t>
      </w:r>
      <w:r w:rsidR="00970370" w:rsidRPr="007A0003">
        <w:rPr>
          <w:rFonts w:ascii="Times New Roman" w:hAnsi="Times New Roman"/>
          <w:sz w:val="24"/>
          <w:szCs w:val="24"/>
        </w:rPr>
        <w:t>,</w:t>
      </w:r>
      <w:r w:rsidR="00F32CCE" w:rsidRPr="007A0003">
        <w:rPr>
          <w:rFonts w:ascii="Times New Roman" w:hAnsi="Times New Roman"/>
          <w:sz w:val="24"/>
          <w:szCs w:val="24"/>
        </w:rPr>
        <w:t xml:space="preserve"> </w:t>
      </w:r>
      <w:r w:rsidR="00E63912" w:rsidRPr="007A0003">
        <w:rPr>
          <w:rFonts w:ascii="Times New Roman" w:hAnsi="Times New Roman"/>
          <w:sz w:val="24"/>
          <w:szCs w:val="24"/>
        </w:rPr>
        <w:t>o którym mowa w</w:t>
      </w:r>
      <w:r w:rsidR="007A0003">
        <w:rPr>
          <w:rFonts w:ascii="Times New Roman" w:hAnsi="Times New Roman"/>
          <w:sz w:val="24"/>
          <w:szCs w:val="24"/>
        </w:rPr>
        <w:t> </w:t>
      </w:r>
      <w:r w:rsidR="003C0E1C" w:rsidRPr="007A0003">
        <w:rPr>
          <w:rFonts w:ascii="Times New Roman" w:hAnsi="Times New Roman"/>
          <w:sz w:val="24"/>
          <w:szCs w:val="24"/>
        </w:rPr>
        <w:t>§ 5 ust.</w:t>
      </w:r>
      <w:r w:rsidR="00C66144" w:rsidRPr="007A0003">
        <w:rPr>
          <w:rFonts w:ascii="Times New Roman" w:hAnsi="Times New Roman"/>
          <w:sz w:val="24"/>
          <w:szCs w:val="24"/>
        </w:rPr>
        <w:t xml:space="preserve"> </w:t>
      </w:r>
      <w:r w:rsidR="003C0E1C" w:rsidRPr="007A0003">
        <w:rPr>
          <w:rFonts w:ascii="Times New Roman" w:hAnsi="Times New Roman"/>
          <w:sz w:val="24"/>
          <w:szCs w:val="24"/>
        </w:rPr>
        <w:t>1 pkt</w:t>
      </w:r>
      <w:r w:rsidR="00E63912" w:rsidRPr="007A0003">
        <w:rPr>
          <w:rFonts w:ascii="Times New Roman" w:hAnsi="Times New Roman"/>
          <w:sz w:val="24"/>
          <w:szCs w:val="24"/>
        </w:rPr>
        <w:t>.</w:t>
      </w:r>
      <w:r w:rsidR="00C66144" w:rsidRPr="007A0003">
        <w:rPr>
          <w:rFonts w:ascii="Times New Roman" w:hAnsi="Times New Roman"/>
          <w:sz w:val="24"/>
          <w:szCs w:val="24"/>
        </w:rPr>
        <w:t xml:space="preserve"> </w:t>
      </w:r>
      <w:r w:rsidR="00E63912" w:rsidRPr="007A0003">
        <w:rPr>
          <w:rFonts w:ascii="Times New Roman" w:hAnsi="Times New Roman"/>
          <w:sz w:val="24"/>
          <w:szCs w:val="24"/>
        </w:rPr>
        <w:t xml:space="preserve">1 </w:t>
      </w:r>
      <w:r w:rsidR="00F32CCE" w:rsidRPr="007A0003">
        <w:rPr>
          <w:rFonts w:ascii="Times New Roman" w:hAnsi="Times New Roman"/>
          <w:sz w:val="24"/>
          <w:szCs w:val="24"/>
        </w:rPr>
        <w:t>w siedzibie</w:t>
      </w:r>
      <w:r w:rsidR="00992B7B" w:rsidRPr="007A0003">
        <w:rPr>
          <w:rFonts w:ascii="Times New Roman" w:hAnsi="Times New Roman"/>
          <w:sz w:val="24"/>
          <w:szCs w:val="24"/>
        </w:rPr>
        <w:t xml:space="preserve"> </w:t>
      </w:r>
      <w:r w:rsidR="005D7BD0" w:rsidRPr="007A0003">
        <w:rPr>
          <w:rFonts w:ascii="Times New Roman" w:hAnsi="Times New Roman"/>
          <w:sz w:val="24"/>
          <w:szCs w:val="24"/>
        </w:rPr>
        <w:t>LGD</w:t>
      </w:r>
      <w:r w:rsidR="00E63912" w:rsidRPr="007A0003">
        <w:rPr>
          <w:rFonts w:ascii="Times New Roman" w:hAnsi="Times New Roman"/>
          <w:sz w:val="24"/>
          <w:szCs w:val="24"/>
        </w:rPr>
        <w:t xml:space="preserve"> </w:t>
      </w:r>
      <w:r w:rsidR="00FE197F" w:rsidRPr="007A0003">
        <w:rPr>
          <w:rFonts w:ascii="Times New Roman" w:hAnsi="Times New Roman"/>
          <w:sz w:val="24"/>
          <w:szCs w:val="24"/>
        </w:rPr>
        <w:t>wypełniony formularz ankiety monitorującej,</w:t>
      </w:r>
      <w:r w:rsidR="00992B7B" w:rsidRPr="007A0003">
        <w:rPr>
          <w:rFonts w:ascii="Times New Roman" w:hAnsi="Times New Roman"/>
          <w:sz w:val="24"/>
          <w:szCs w:val="24"/>
        </w:rPr>
        <w:t xml:space="preserve"> </w:t>
      </w:r>
      <w:r w:rsidR="00FE197F" w:rsidRPr="007A0003">
        <w:rPr>
          <w:rFonts w:ascii="Times New Roman" w:hAnsi="Times New Roman"/>
          <w:sz w:val="24"/>
          <w:szCs w:val="24"/>
        </w:rPr>
        <w:t xml:space="preserve">której aktualny wzór jest dostępny na stronach internetowych </w:t>
      </w:r>
      <w:r w:rsidR="005D7BD0" w:rsidRPr="007A0003">
        <w:rPr>
          <w:rFonts w:ascii="Times New Roman" w:hAnsi="Times New Roman"/>
          <w:sz w:val="24"/>
          <w:szCs w:val="24"/>
        </w:rPr>
        <w:t>LGD</w:t>
      </w:r>
      <w:r w:rsidR="00E63912" w:rsidRPr="007A0003">
        <w:rPr>
          <w:rFonts w:ascii="Times New Roman" w:hAnsi="Times New Roman"/>
          <w:sz w:val="24"/>
          <w:szCs w:val="24"/>
        </w:rPr>
        <w:t>. Ankieta</w:t>
      </w:r>
      <w:r w:rsidR="00970370" w:rsidRPr="007A0003">
        <w:rPr>
          <w:rFonts w:ascii="Times New Roman" w:hAnsi="Times New Roman"/>
          <w:sz w:val="24"/>
          <w:szCs w:val="24"/>
        </w:rPr>
        <w:t xml:space="preserve"> powinna być</w:t>
      </w:r>
      <w:r w:rsidR="00E63912" w:rsidRPr="007A0003">
        <w:rPr>
          <w:rFonts w:ascii="Times New Roman" w:hAnsi="Times New Roman"/>
          <w:sz w:val="24"/>
          <w:szCs w:val="24"/>
        </w:rPr>
        <w:t xml:space="preserve"> złożona</w:t>
      </w:r>
      <w:r w:rsidR="00992B7B" w:rsidRPr="007A0003">
        <w:rPr>
          <w:rFonts w:ascii="Times New Roman" w:hAnsi="Times New Roman"/>
          <w:sz w:val="24"/>
          <w:szCs w:val="24"/>
        </w:rPr>
        <w:t xml:space="preserve"> </w:t>
      </w:r>
      <w:r w:rsidR="00FE197F" w:rsidRPr="007A0003">
        <w:rPr>
          <w:rFonts w:ascii="Times New Roman" w:hAnsi="Times New Roman"/>
          <w:sz w:val="24"/>
          <w:szCs w:val="24"/>
        </w:rPr>
        <w:t xml:space="preserve">w terminie do dnia 31 stycznia </w:t>
      </w:r>
      <w:r w:rsidR="008E1408" w:rsidRPr="007A0003">
        <w:rPr>
          <w:rFonts w:ascii="Times New Roman" w:hAnsi="Times New Roman"/>
          <w:sz w:val="24"/>
          <w:szCs w:val="24"/>
        </w:rPr>
        <w:t xml:space="preserve">każdego </w:t>
      </w:r>
      <w:r w:rsidR="001E218B" w:rsidRPr="007A0003">
        <w:rPr>
          <w:rFonts w:ascii="Times New Roman" w:hAnsi="Times New Roman"/>
          <w:sz w:val="24"/>
          <w:szCs w:val="24"/>
        </w:rPr>
        <w:t>roku następnego</w:t>
      </w:r>
      <w:r w:rsidR="00970370" w:rsidRPr="007A0003">
        <w:rPr>
          <w:rFonts w:ascii="Times New Roman" w:hAnsi="Times New Roman"/>
          <w:sz w:val="24"/>
          <w:szCs w:val="24"/>
        </w:rPr>
        <w:t>.</w:t>
      </w:r>
      <w:r w:rsidR="008E1408" w:rsidRPr="007A0003">
        <w:rPr>
          <w:rFonts w:ascii="Times New Roman" w:hAnsi="Times New Roman"/>
          <w:sz w:val="24"/>
          <w:szCs w:val="24"/>
        </w:rPr>
        <w:t xml:space="preserve"> </w:t>
      </w:r>
    </w:p>
    <w:p w14:paraId="3F7B3D66" w14:textId="1A32C0CA" w:rsidR="0051012D" w:rsidRPr="007A0003" w:rsidRDefault="00220EDC" w:rsidP="007A0003">
      <w:pPr>
        <w:pStyle w:val="Akapitzlist"/>
        <w:numPr>
          <w:ilvl w:val="0"/>
          <w:numId w:val="33"/>
        </w:numPr>
        <w:spacing w:after="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0003">
        <w:rPr>
          <w:rFonts w:ascii="Times New Roman" w:hAnsi="Times New Roman"/>
          <w:sz w:val="24"/>
          <w:szCs w:val="24"/>
        </w:rPr>
        <w:t>Grantobiorca</w:t>
      </w:r>
      <w:proofErr w:type="spellEnd"/>
      <w:r w:rsidRPr="007A0003">
        <w:rPr>
          <w:rFonts w:ascii="Times New Roman" w:hAnsi="Times New Roman"/>
          <w:sz w:val="24"/>
          <w:szCs w:val="24"/>
        </w:rPr>
        <w:t xml:space="preserve"> w trakcie realizacji projektu nie może prowadzić działalności gospodarczej pokr</w:t>
      </w:r>
      <w:r w:rsidR="0051012D" w:rsidRPr="007A0003">
        <w:rPr>
          <w:rFonts w:ascii="Times New Roman" w:hAnsi="Times New Roman"/>
          <w:sz w:val="24"/>
          <w:szCs w:val="24"/>
        </w:rPr>
        <w:t>ywającej się z zakresem grantu.</w:t>
      </w:r>
    </w:p>
    <w:p w14:paraId="794C516C" w14:textId="75EF3736" w:rsidR="009F2BCC" w:rsidRPr="008643BD" w:rsidRDefault="009F2BCC" w:rsidP="007A0003">
      <w:pPr>
        <w:pStyle w:val="Akapitzlist"/>
        <w:numPr>
          <w:ilvl w:val="0"/>
          <w:numId w:val="33"/>
        </w:numPr>
        <w:spacing w:after="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43BD">
        <w:rPr>
          <w:rFonts w:ascii="Times New Roman" w:hAnsi="Times New Roman"/>
          <w:sz w:val="24"/>
          <w:szCs w:val="24"/>
        </w:rPr>
        <w:t>Grantobiorca</w:t>
      </w:r>
      <w:proofErr w:type="spellEnd"/>
      <w:r w:rsidRPr="008643BD">
        <w:rPr>
          <w:rFonts w:ascii="Times New Roman" w:hAnsi="Times New Roman"/>
          <w:sz w:val="24"/>
          <w:szCs w:val="24"/>
        </w:rPr>
        <w:t xml:space="preserve"> zobowiązuje się do podpisania weksla in blanco wraz z deklaracją wekslową.</w:t>
      </w:r>
    </w:p>
    <w:p w14:paraId="5734B5B2" w14:textId="77777777" w:rsidR="00C66144" w:rsidRPr="0051012D" w:rsidRDefault="00C66144" w:rsidP="00992B7B">
      <w:pPr>
        <w:spacing w:after="2"/>
        <w:jc w:val="both"/>
        <w:rPr>
          <w:rFonts w:ascii="Times New Roman" w:hAnsi="Times New Roman"/>
          <w:b/>
          <w:sz w:val="24"/>
          <w:szCs w:val="24"/>
        </w:rPr>
      </w:pPr>
    </w:p>
    <w:p w14:paraId="7AF564DE" w14:textId="46D569D5" w:rsidR="005D7BD0" w:rsidRPr="0051012D" w:rsidRDefault="005D7BD0" w:rsidP="00C66144">
      <w:pPr>
        <w:spacing w:after="2"/>
        <w:jc w:val="center"/>
        <w:rPr>
          <w:rFonts w:ascii="Times New Roman" w:hAnsi="Times New Roman"/>
          <w:b/>
          <w:sz w:val="24"/>
          <w:szCs w:val="24"/>
        </w:rPr>
      </w:pPr>
      <w:r w:rsidRPr="0051012D">
        <w:rPr>
          <w:rFonts w:ascii="Times New Roman" w:hAnsi="Times New Roman"/>
          <w:b/>
          <w:sz w:val="24"/>
          <w:szCs w:val="24"/>
        </w:rPr>
        <w:t>§</w:t>
      </w:r>
      <w:r w:rsidR="00C66144" w:rsidRPr="0051012D">
        <w:rPr>
          <w:rFonts w:ascii="Times New Roman" w:hAnsi="Times New Roman"/>
          <w:b/>
          <w:sz w:val="24"/>
          <w:szCs w:val="24"/>
        </w:rPr>
        <w:t xml:space="preserve"> </w:t>
      </w:r>
      <w:r w:rsidRPr="0051012D">
        <w:rPr>
          <w:rFonts w:ascii="Times New Roman" w:hAnsi="Times New Roman"/>
          <w:b/>
          <w:sz w:val="24"/>
          <w:szCs w:val="24"/>
        </w:rPr>
        <w:t>6</w:t>
      </w:r>
      <w:r w:rsidR="00C66144" w:rsidRPr="0051012D">
        <w:rPr>
          <w:rFonts w:ascii="Times New Roman" w:hAnsi="Times New Roman"/>
          <w:b/>
          <w:sz w:val="24"/>
          <w:szCs w:val="24"/>
        </w:rPr>
        <w:t>.</w:t>
      </w:r>
    </w:p>
    <w:p w14:paraId="332B88AB" w14:textId="7A7B9EA8" w:rsidR="005D7BD0" w:rsidRPr="00350D7A" w:rsidRDefault="0038016D" w:rsidP="00350D7A">
      <w:pPr>
        <w:pStyle w:val="Akapitzlist"/>
        <w:numPr>
          <w:ilvl w:val="0"/>
          <w:numId w:val="34"/>
        </w:numPr>
        <w:spacing w:after="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D7A">
        <w:rPr>
          <w:rFonts w:ascii="Times New Roman" w:hAnsi="Times New Roman"/>
          <w:sz w:val="24"/>
          <w:szCs w:val="24"/>
        </w:rPr>
        <w:t>Grantobiorca</w:t>
      </w:r>
      <w:proofErr w:type="spellEnd"/>
      <w:r w:rsidR="005D7BD0" w:rsidRPr="00350D7A">
        <w:rPr>
          <w:rFonts w:ascii="Times New Roman" w:hAnsi="Times New Roman"/>
          <w:sz w:val="24"/>
          <w:szCs w:val="24"/>
        </w:rPr>
        <w:t xml:space="preserve"> zobowiązuje się złożyć osobiście lub przez pełnomocnika lub osobę reprezentującą </w:t>
      </w:r>
      <w:proofErr w:type="spellStart"/>
      <w:r w:rsidRPr="00350D7A">
        <w:rPr>
          <w:rFonts w:ascii="Times New Roman" w:hAnsi="Times New Roman"/>
          <w:sz w:val="24"/>
          <w:szCs w:val="24"/>
        </w:rPr>
        <w:t>Grantobiorca</w:t>
      </w:r>
      <w:proofErr w:type="spellEnd"/>
      <w:r w:rsidR="005D7BD0" w:rsidRPr="00350D7A">
        <w:rPr>
          <w:rFonts w:ascii="Times New Roman" w:hAnsi="Times New Roman"/>
          <w:sz w:val="24"/>
          <w:szCs w:val="24"/>
        </w:rPr>
        <w:t>, bezpośrednio w miejscu wskazanym przez LGD, wniosek o</w:t>
      </w:r>
      <w:r w:rsidR="0025155B" w:rsidRPr="00350D7A">
        <w:rPr>
          <w:rFonts w:ascii="Times New Roman" w:hAnsi="Times New Roman"/>
          <w:sz w:val="24"/>
          <w:szCs w:val="24"/>
        </w:rPr>
        <w:t> </w:t>
      </w:r>
      <w:r w:rsidR="005D7BD0" w:rsidRPr="00350D7A">
        <w:rPr>
          <w:rFonts w:ascii="Times New Roman" w:hAnsi="Times New Roman"/>
          <w:sz w:val="24"/>
          <w:szCs w:val="24"/>
        </w:rPr>
        <w:t xml:space="preserve">płatność wraz z wymaganymi </w:t>
      </w:r>
      <w:r w:rsidR="00F02513" w:rsidRPr="00350D7A">
        <w:rPr>
          <w:rFonts w:ascii="Times New Roman" w:hAnsi="Times New Roman"/>
          <w:sz w:val="24"/>
          <w:szCs w:val="24"/>
        </w:rPr>
        <w:t>załącznikami</w:t>
      </w:r>
      <w:r w:rsidR="00737B22" w:rsidRPr="00350D7A">
        <w:rPr>
          <w:rFonts w:ascii="Times New Roman" w:hAnsi="Times New Roman"/>
          <w:sz w:val="24"/>
          <w:szCs w:val="24"/>
        </w:rPr>
        <w:t>, oraz</w:t>
      </w:r>
      <w:r w:rsidR="005D7BD0" w:rsidRPr="00350D7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D7BD0" w:rsidRPr="00350D7A">
        <w:rPr>
          <w:rFonts w:ascii="Times New Roman" w:hAnsi="Times New Roman"/>
          <w:sz w:val="24"/>
          <w:szCs w:val="24"/>
        </w:rPr>
        <w:t>w formie dokumentu elektronicznego zapisany na informatycznym nośniku danych</w:t>
      </w:r>
      <w:r w:rsidR="00E26B1A" w:rsidRPr="00350D7A">
        <w:rPr>
          <w:rFonts w:ascii="Times New Roman" w:hAnsi="Times New Roman"/>
          <w:sz w:val="24"/>
          <w:szCs w:val="24"/>
        </w:rPr>
        <w:t xml:space="preserve"> (płyta CD</w:t>
      </w:r>
      <w:r w:rsidR="00945625" w:rsidRPr="00350D7A">
        <w:rPr>
          <w:rFonts w:ascii="Times New Roman" w:hAnsi="Times New Roman"/>
          <w:sz w:val="24"/>
          <w:szCs w:val="24"/>
        </w:rPr>
        <w:t>/DVD</w:t>
      </w:r>
      <w:r w:rsidR="00E26B1A" w:rsidRPr="00350D7A">
        <w:rPr>
          <w:rFonts w:ascii="Times New Roman" w:hAnsi="Times New Roman"/>
          <w:sz w:val="24"/>
          <w:szCs w:val="24"/>
        </w:rPr>
        <w:t>)</w:t>
      </w:r>
      <w:r w:rsidR="005D7BD0" w:rsidRPr="00350D7A">
        <w:rPr>
          <w:rFonts w:ascii="Times New Roman" w:hAnsi="Times New Roman"/>
          <w:sz w:val="24"/>
          <w:szCs w:val="24"/>
        </w:rPr>
        <w:t>, oraz przedstawić oryginały faktur lub dokumentów o równoważnej wartości dowodowej wraz z dowodami zap</w:t>
      </w:r>
      <w:r w:rsidR="008515D2" w:rsidRPr="00350D7A">
        <w:rPr>
          <w:rFonts w:ascii="Times New Roman" w:hAnsi="Times New Roman"/>
          <w:sz w:val="24"/>
          <w:szCs w:val="24"/>
        </w:rPr>
        <w:t>łaty, w</w:t>
      </w:r>
      <w:r w:rsidR="00CC40E5" w:rsidRPr="00350D7A">
        <w:rPr>
          <w:rFonts w:ascii="Times New Roman" w:hAnsi="Times New Roman"/>
          <w:sz w:val="24"/>
          <w:szCs w:val="24"/>
        </w:rPr>
        <w:t> </w:t>
      </w:r>
      <w:r w:rsidR="008515D2" w:rsidRPr="00350D7A">
        <w:rPr>
          <w:rFonts w:ascii="Times New Roman" w:hAnsi="Times New Roman"/>
          <w:sz w:val="24"/>
          <w:szCs w:val="24"/>
        </w:rPr>
        <w:t>następujących terminach</w:t>
      </w:r>
      <w:r w:rsidR="005D7BD0" w:rsidRPr="00350D7A">
        <w:rPr>
          <w:rFonts w:ascii="Times New Roman" w:hAnsi="Times New Roman"/>
          <w:sz w:val="24"/>
          <w:szCs w:val="24"/>
        </w:rPr>
        <w:t>:</w:t>
      </w:r>
    </w:p>
    <w:p w14:paraId="2826D0E1" w14:textId="3317F8E1" w:rsidR="00F32CCE" w:rsidRPr="0051012D" w:rsidRDefault="005D7BD0" w:rsidP="00DC26A6">
      <w:pPr>
        <w:pStyle w:val="Akapitzlist"/>
        <w:numPr>
          <w:ilvl w:val="0"/>
          <w:numId w:val="19"/>
        </w:numPr>
        <w:spacing w:after="2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 xml:space="preserve">po zakończeniu realizacji całości operacji – w terminie </w:t>
      </w:r>
      <w:r w:rsidR="00F32CCE" w:rsidRPr="0051012D">
        <w:rPr>
          <w:rFonts w:ascii="Times New Roman" w:hAnsi="Times New Roman"/>
          <w:sz w:val="24"/>
          <w:szCs w:val="24"/>
        </w:rPr>
        <w:t>30 dni od dnia zakończenia r</w:t>
      </w:r>
      <w:r w:rsidR="00E87DE1" w:rsidRPr="0051012D">
        <w:rPr>
          <w:rFonts w:ascii="Times New Roman" w:hAnsi="Times New Roman"/>
          <w:sz w:val="24"/>
          <w:szCs w:val="24"/>
        </w:rPr>
        <w:t>ealizacji projektu.</w:t>
      </w:r>
      <w:r w:rsidR="00F32CCE" w:rsidRPr="0051012D">
        <w:rPr>
          <w:rFonts w:ascii="Times New Roman" w:hAnsi="Times New Roman"/>
          <w:sz w:val="24"/>
          <w:szCs w:val="24"/>
        </w:rPr>
        <w:t xml:space="preserve"> </w:t>
      </w:r>
    </w:p>
    <w:p w14:paraId="74280986" w14:textId="619D7E55" w:rsidR="005D7BD0" w:rsidRPr="00350D7A" w:rsidRDefault="005D7BD0" w:rsidP="00350D7A">
      <w:pPr>
        <w:pStyle w:val="Akapitzlist"/>
        <w:numPr>
          <w:ilvl w:val="0"/>
          <w:numId w:val="34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350D7A">
        <w:rPr>
          <w:rFonts w:ascii="Times New Roman" w:hAnsi="Times New Roman"/>
          <w:sz w:val="24"/>
          <w:szCs w:val="24"/>
        </w:rPr>
        <w:t>Wniosek o płatność składa się na formularzu, udostępnionym przez LGD na jego stronie internetowej.</w:t>
      </w:r>
    </w:p>
    <w:p w14:paraId="3F0245F4" w14:textId="054522B8" w:rsidR="005D7BD0" w:rsidRPr="00350D7A" w:rsidRDefault="005D7BD0" w:rsidP="00350D7A">
      <w:pPr>
        <w:pStyle w:val="Akapitzlist"/>
        <w:numPr>
          <w:ilvl w:val="0"/>
          <w:numId w:val="34"/>
        </w:numPr>
        <w:tabs>
          <w:tab w:val="left" w:pos="567"/>
        </w:tabs>
        <w:spacing w:after="2"/>
        <w:jc w:val="both"/>
        <w:rPr>
          <w:rFonts w:ascii="Times New Roman" w:hAnsi="Times New Roman"/>
          <w:sz w:val="24"/>
          <w:szCs w:val="24"/>
        </w:rPr>
      </w:pPr>
      <w:r w:rsidRPr="00350D7A">
        <w:rPr>
          <w:rFonts w:ascii="Times New Roman" w:hAnsi="Times New Roman"/>
          <w:sz w:val="24"/>
          <w:szCs w:val="24"/>
        </w:rPr>
        <w:t>Oryginały faktur lub dokumentów księgowych o równoważnej wartości dowodowej przedkładane wraz z wnioskiem o płatność oznaczone zostaną adnotacją „Przedstawiono do refundacji w</w:t>
      </w:r>
      <w:r w:rsidR="00E87DE1" w:rsidRPr="00350D7A">
        <w:rPr>
          <w:rFonts w:ascii="Times New Roman" w:hAnsi="Times New Roman"/>
          <w:sz w:val="24"/>
          <w:szCs w:val="24"/>
        </w:rPr>
        <w:t> </w:t>
      </w:r>
      <w:r w:rsidRPr="00350D7A">
        <w:rPr>
          <w:rFonts w:ascii="Times New Roman" w:hAnsi="Times New Roman"/>
          <w:sz w:val="24"/>
          <w:szCs w:val="24"/>
        </w:rPr>
        <w:t>ramach Programu Rozwoju Obszarów Wiejskich na lata 2014-2020”, przez pracownika LGD, przyjmującego wniosek o płatność.</w:t>
      </w:r>
    </w:p>
    <w:p w14:paraId="5542673F" w14:textId="4632538C" w:rsidR="005D7BD0" w:rsidRPr="00350D7A" w:rsidRDefault="005D7BD0" w:rsidP="00350D7A">
      <w:pPr>
        <w:pStyle w:val="Akapitzlist"/>
        <w:numPr>
          <w:ilvl w:val="0"/>
          <w:numId w:val="34"/>
        </w:numPr>
        <w:tabs>
          <w:tab w:val="left" w:pos="567"/>
        </w:tabs>
        <w:spacing w:after="2"/>
        <w:jc w:val="both"/>
        <w:rPr>
          <w:rFonts w:ascii="Times New Roman" w:hAnsi="Times New Roman"/>
          <w:sz w:val="24"/>
          <w:szCs w:val="24"/>
        </w:rPr>
      </w:pPr>
      <w:r w:rsidRPr="00350D7A">
        <w:rPr>
          <w:rFonts w:ascii="Times New Roman" w:hAnsi="Times New Roman"/>
          <w:sz w:val="24"/>
          <w:szCs w:val="24"/>
        </w:rPr>
        <w:t xml:space="preserve">Przedkładane wraz z wnioskiem o płatność dokumenty, o których mowa w ust. </w:t>
      </w:r>
      <w:r w:rsidR="008E1408" w:rsidRPr="00350D7A">
        <w:rPr>
          <w:rFonts w:ascii="Times New Roman" w:hAnsi="Times New Roman"/>
          <w:sz w:val="24"/>
          <w:szCs w:val="24"/>
        </w:rPr>
        <w:t>3,</w:t>
      </w:r>
      <w:r w:rsidRPr="00350D7A">
        <w:rPr>
          <w:rFonts w:ascii="Times New Roman" w:hAnsi="Times New Roman"/>
          <w:sz w:val="24"/>
          <w:szCs w:val="24"/>
        </w:rPr>
        <w:t xml:space="preserve"> oraz oznaczone datą wyciągi bankowe lub przelewy bankowe dokumentujące operacje na rachunku bankowym, z którego dokonano płatności, lub inne dowody zapłaty, po wykonaniu kopii i ich poświadczeniu za zgodność z oryginałem, zostaną zwrócone </w:t>
      </w:r>
      <w:proofErr w:type="spellStart"/>
      <w:r w:rsidRPr="00350D7A">
        <w:rPr>
          <w:rFonts w:ascii="Times New Roman" w:hAnsi="Times New Roman"/>
          <w:sz w:val="24"/>
          <w:szCs w:val="24"/>
        </w:rPr>
        <w:t>Grantobiorcy</w:t>
      </w:r>
      <w:proofErr w:type="spellEnd"/>
      <w:r w:rsidRPr="00350D7A">
        <w:rPr>
          <w:rFonts w:ascii="Times New Roman" w:hAnsi="Times New Roman"/>
          <w:sz w:val="24"/>
          <w:szCs w:val="24"/>
        </w:rPr>
        <w:t xml:space="preserve"> w dniu złożenia wniosku o płatność lub uzupełnienia/wyjaśnienia do tego wniosku.</w:t>
      </w:r>
    </w:p>
    <w:p w14:paraId="4DA2D10A" w14:textId="4BF13655" w:rsidR="00B07BCC" w:rsidRPr="00350D7A" w:rsidRDefault="005D7BD0" w:rsidP="00350D7A">
      <w:pPr>
        <w:pStyle w:val="Akapitzlist"/>
        <w:numPr>
          <w:ilvl w:val="0"/>
          <w:numId w:val="20"/>
        </w:numPr>
        <w:tabs>
          <w:tab w:val="left" w:pos="567"/>
        </w:tabs>
        <w:spacing w:after="2"/>
        <w:jc w:val="both"/>
        <w:rPr>
          <w:rFonts w:ascii="Times New Roman" w:hAnsi="Times New Roman"/>
          <w:sz w:val="24"/>
          <w:szCs w:val="24"/>
        </w:rPr>
      </w:pPr>
      <w:r w:rsidRPr="00350D7A">
        <w:rPr>
          <w:rFonts w:ascii="Times New Roman" w:hAnsi="Times New Roman"/>
          <w:sz w:val="24"/>
          <w:szCs w:val="24"/>
        </w:rPr>
        <w:t>W przypadku niezłożenia wniosku o płatność</w:t>
      </w:r>
      <w:r w:rsidR="00992B7B" w:rsidRPr="00350D7A">
        <w:rPr>
          <w:rFonts w:ascii="Times New Roman" w:hAnsi="Times New Roman"/>
          <w:sz w:val="24"/>
          <w:szCs w:val="24"/>
        </w:rPr>
        <w:t xml:space="preserve"> </w:t>
      </w:r>
      <w:r w:rsidRPr="00350D7A">
        <w:rPr>
          <w:rFonts w:ascii="Times New Roman" w:hAnsi="Times New Roman"/>
          <w:sz w:val="24"/>
          <w:szCs w:val="24"/>
        </w:rPr>
        <w:t>ostateczną w terminach, o których mowa w</w:t>
      </w:r>
      <w:r w:rsidR="0025155B" w:rsidRPr="00350D7A">
        <w:rPr>
          <w:rFonts w:ascii="Times New Roman" w:hAnsi="Times New Roman"/>
          <w:sz w:val="24"/>
          <w:szCs w:val="24"/>
        </w:rPr>
        <w:t> </w:t>
      </w:r>
      <w:r w:rsidR="008E1408" w:rsidRPr="00350D7A">
        <w:rPr>
          <w:rFonts w:ascii="Times New Roman" w:hAnsi="Times New Roman"/>
          <w:sz w:val="24"/>
          <w:szCs w:val="24"/>
        </w:rPr>
        <w:t>pkt.</w:t>
      </w:r>
      <w:r w:rsidR="00C24060" w:rsidRPr="00350D7A">
        <w:rPr>
          <w:rFonts w:ascii="Times New Roman" w:hAnsi="Times New Roman"/>
          <w:sz w:val="24"/>
          <w:szCs w:val="24"/>
        </w:rPr>
        <w:t xml:space="preserve"> </w:t>
      </w:r>
      <w:r w:rsidR="008E1408" w:rsidRPr="00350D7A">
        <w:rPr>
          <w:rFonts w:ascii="Times New Roman" w:hAnsi="Times New Roman"/>
          <w:sz w:val="24"/>
          <w:szCs w:val="24"/>
        </w:rPr>
        <w:t>1</w:t>
      </w:r>
      <w:r w:rsidR="0025155B" w:rsidRPr="00350D7A">
        <w:rPr>
          <w:rFonts w:ascii="Times New Roman" w:hAnsi="Times New Roman"/>
          <w:sz w:val="24"/>
          <w:szCs w:val="24"/>
        </w:rPr>
        <w:t> </w:t>
      </w:r>
      <w:r w:rsidRPr="00350D7A">
        <w:rPr>
          <w:rFonts w:ascii="Times New Roman" w:hAnsi="Times New Roman"/>
          <w:sz w:val="24"/>
          <w:szCs w:val="24"/>
        </w:rPr>
        <w:t xml:space="preserve">ust. 1, LGD wzywa </w:t>
      </w:r>
      <w:proofErr w:type="spellStart"/>
      <w:r w:rsidR="00F5076F" w:rsidRPr="00350D7A">
        <w:rPr>
          <w:rFonts w:ascii="Times New Roman" w:hAnsi="Times New Roman"/>
          <w:sz w:val="24"/>
          <w:szCs w:val="24"/>
        </w:rPr>
        <w:t>Grantobiorcę</w:t>
      </w:r>
      <w:proofErr w:type="spellEnd"/>
      <w:r w:rsidR="00F5076F" w:rsidRPr="00350D7A">
        <w:rPr>
          <w:rFonts w:ascii="Times New Roman" w:hAnsi="Times New Roman"/>
          <w:sz w:val="24"/>
          <w:szCs w:val="24"/>
        </w:rPr>
        <w:t xml:space="preserve"> </w:t>
      </w:r>
      <w:r w:rsidRPr="00350D7A">
        <w:rPr>
          <w:rFonts w:ascii="Times New Roman" w:hAnsi="Times New Roman"/>
          <w:sz w:val="24"/>
          <w:szCs w:val="24"/>
        </w:rPr>
        <w:t>do złożenia wniosku o płatność pośrednią lub ostateczną w</w:t>
      </w:r>
      <w:r w:rsidR="0035325A" w:rsidRPr="00350D7A">
        <w:rPr>
          <w:rFonts w:ascii="Times New Roman" w:hAnsi="Times New Roman"/>
          <w:sz w:val="24"/>
          <w:szCs w:val="24"/>
        </w:rPr>
        <w:t> </w:t>
      </w:r>
      <w:r w:rsidR="008E1408" w:rsidRPr="00350D7A">
        <w:rPr>
          <w:rFonts w:ascii="Times New Roman" w:hAnsi="Times New Roman"/>
          <w:sz w:val="24"/>
          <w:szCs w:val="24"/>
        </w:rPr>
        <w:t>te</w:t>
      </w:r>
      <w:r w:rsidR="00B31308" w:rsidRPr="00350D7A">
        <w:rPr>
          <w:rFonts w:ascii="Times New Roman" w:hAnsi="Times New Roman"/>
          <w:sz w:val="24"/>
          <w:szCs w:val="24"/>
        </w:rPr>
        <w:t>rminie 14 dni od dnia doręczenia</w:t>
      </w:r>
      <w:r w:rsidR="008E1408" w:rsidRPr="00350D7A">
        <w:rPr>
          <w:rFonts w:ascii="Times New Roman" w:hAnsi="Times New Roman"/>
          <w:sz w:val="24"/>
          <w:szCs w:val="24"/>
        </w:rPr>
        <w:t xml:space="preserve"> wezwania.</w:t>
      </w:r>
      <w:r w:rsidR="00992B7B" w:rsidRPr="00350D7A">
        <w:rPr>
          <w:rFonts w:ascii="Times New Roman" w:hAnsi="Times New Roman"/>
          <w:sz w:val="24"/>
          <w:szCs w:val="24"/>
        </w:rPr>
        <w:t xml:space="preserve"> </w:t>
      </w:r>
    </w:p>
    <w:p w14:paraId="15B2A0F9" w14:textId="4FA9BEB9" w:rsidR="005D7BD0" w:rsidRPr="0051012D" w:rsidRDefault="005D7BD0" w:rsidP="00DC26A6">
      <w:pPr>
        <w:pStyle w:val="Akapitzlist"/>
        <w:numPr>
          <w:ilvl w:val="0"/>
          <w:numId w:val="20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 xml:space="preserve">Niezłożenie przez </w:t>
      </w:r>
      <w:proofErr w:type="spellStart"/>
      <w:r w:rsidRPr="0051012D">
        <w:rPr>
          <w:rFonts w:ascii="Times New Roman" w:hAnsi="Times New Roman"/>
          <w:sz w:val="24"/>
          <w:szCs w:val="24"/>
        </w:rPr>
        <w:t>Grantobiorcę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wniosku o płatność ostateczn</w:t>
      </w:r>
      <w:r w:rsidR="008E1408" w:rsidRPr="0051012D">
        <w:rPr>
          <w:rFonts w:ascii="Times New Roman" w:hAnsi="Times New Roman"/>
          <w:sz w:val="24"/>
          <w:szCs w:val="24"/>
        </w:rPr>
        <w:t>ą</w:t>
      </w:r>
      <w:r w:rsidRPr="0051012D">
        <w:rPr>
          <w:rFonts w:ascii="Times New Roman" w:hAnsi="Times New Roman"/>
          <w:sz w:val="24"/>
          <w:szCs w:val="24"/>
        </w:rPr>
        <w:t xml:space="preserve"> </w:t>
      </w:r>
      <w:r w:rsidR="0023502A" w:rsidRPr="0051012D">
        <w:rPr>
          <w:rFonts w:ascii="Times New Roman" w:hAnsi="Times New Roman"/>
          <w:sz w:val="24"/>
          <w:szCs w:val="24"/>
        </w:rPr>
        <w:t>w terminach wyznaczonych w</w:t>
      </w:r>
      <w:r w:rsidR="0025155B" w:rsidRPr="0051012D">
        <w:rPr>
          <w:rFonts w:ascii="Times New Roman" w:hAnsi="Times New Roman"/>
          <w:sz w:val="24"/>
          <w:szCs w:val="24"/>
        </w:rPr>
        <w:t> </w:t>
      </w:r>
      <w:r w:rsidR="0023502A" w:rsidRPr="0051012D">
        <w:rPr>
          <w:rFonts w:ascii="Times New Roman" w:hAnsi="Times New Roman"/>
          <w:sz w:val="24"/>
          <w:szCs w:val="24"/>
        </w:rPr>
        <w:t xml:space="preserve">niniejszej umowie </w:t>
      </w:r>
      <w:r w:rsidR="00E71196" w:rsidRPr="0051012D">
        <w:rPr>
          <w:rFonts w:ascii="Times New Roman" w:hAnsi="Times New Roman"/>
          <w:sz w:val="24"/>
          <w:szCs w:val="24"/>
        </w:rPr>
        <w:t>ust</w:t>
      </w:r>
      <w:r w:rsidR="0025155B" w:rsidRPr="0051012D">
        <w:rPr>
          <w:rFonts w:ascii="Times New Roman" w:hAnsi="Times New Roman"/>
          <w:sz w:val="24"/>
          <w:szCs w:val="24"/>
        </w:rPr>
        <w:t>.</w:t>
      </w:r>
      <w:r w:rsidR="00E71196" w:rsidRPr="0051012D">
        <w:rPr>
          <w:rFonts w:ascii="Times New Roman" w:hAnsi="Times New Roman"/>
          <w:sz w:val="24"/>
          <w:szCs w:val="24"/>
        </w:rPr>
        <w:t xml:space="preserve"> 1 pkt 1 i</w:t>
      </w:r>
      <w:r w:rsidR="00BC1B23" w:rsidRPr="0051012D">
        <w:rPr>
          <w:rFonts w:ascii="Times New Roman" w:hAnsi="Times New Roman"/>
          <w:sz w:val="24"/>
          <w:szCs w:val="24"/>
        </w:rPr>
        <w:t xml:space="preserve"> ust</w:t>
      </w:r>
      <w:r w:rsidR="0025155B" w:rsidRPr="0051012D">
        <w:rPr>
          <w:rFonts w:ascii="Times New Roman" w:hAnsi="Times New Roman"/>
          <w:sz w:val="24"/>
          <w:szCs w:val="24"/>
        </w:rPr>
        <w:t>.</w:t>
      </w:r>
      <w:r w:rsidR="00BC1B23" w:rsidRPr="0051012D">
        <w:rPr>
          <w:rFonts w:ascii="Times New Roman" w:hAnsi="Times New Roman"/>
          <w:sz w:val="24"/>
          <w:szCs w:val="24"/>
        </w:rPr>
        <w:t xml:space="preserve"> 5 </w:t>
      </w:r>
      <w:r w:rsidRPr="0051012D">
        <w:rPr>
          <w:rFonts w:ascii="Times New Roman" w:hAnsi="Times New Roman"/>
          <w:sz w:val="24"/>
          <w:szCs w:val="24"/>
        </w:rPr>
        <w:t>skutkować będzie rozwiązaniem umowy.</w:t>
      </w:r>
    </w:p>
    <w:p w14:paraId="00D62656" w14:textId="7F747820" w:rsidR="005D7BD0" w:rsidRPr="0051012D" w:rsidRDefault="005D7BD0" w:rsidP="00DC26A6">
      <w:pPr>
        <w:pStyle w:val="Akapitzlist"/>
        <w:numPr>
          <w:ilvl w:val="0"/>
          <w:numId w:val="20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 xml:space="preserve">W przypadku złożenia przez </w:t>
      </w:r>
      <w:proofErr w:type="spellStart"/>
      <w:r w:rsidR="009B12BD" w:rsidRPr="0051012D">
        <w:rPr>
          <w:rFonts w:ascii="Times New Roman" w:hAnsi="Times New Roman"/>
          <w:sz w:val="24"/>
          <w:szCs w:val="24"/>
        </w:rPr>
        <w:t>Grantobiorcę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wniosku o płatność ostateczną w termi</w:t>
      </w:r>
      <w:r w:rsidR="0023502A" w:rsidRPr="0051012D">
        <w:rPr>
          <w:rFonts w:ascii="Times New Roman" w:hAnsi="Times New Roman"/>
          <w:sz w:val="24"/>
          <w:szCs w:val="24"/>
        </w:rPr>
        <w:t>nie wyznaczonym zgodnie z ust. 5</w:t>
      </w:r>
      <w:r w:rsidRPr="0051012D">
        <w:rPr>
          <w:rFonts w:ascii="Times New Roman" w:hAnsi="Times New Roman"/>
          <w:sz w:val="24"/>
          <w:szCs w:val="24"/>
        </w:rPr>
        <w:t>,</w:t>
      </w:r>
      <w:r w:rsidR="009B12BD" w:rsidRPr="0051012D">
        <w:rPr>
          <w:rFonts w:ascii="Times New Roman" w:hAnsi="Times New Roman"/>
          <w:sz w:val="24"/>
          <w:szCs w:val="24"/>
        </w:rPr>
        <w:t xml:space="preserve"> nie jest wymagana zmiana umowy.</w:t>
      </w:r>
    </w:p>
    <w:p w14:paraId="3289555C" w14:textId="2FB41EBF" w:rsidR="009B12BD" w:rsidRPr="0051012D" w:rsidRDefault="009B12BD" w:rsidP="00DC26A6">
      <w:pPr>
        <w:pStyle w:val="Akapitzlist"/>
        <w:numPr>
          <w:ilvl w:val="0"/>
          <w:numId w:val="20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Po zakończeniu realizacji opera</w:t>
      </w:r>
      <w:r w:rsidR="00F02513" w:rsidRPr="0051012D">
        <w:rPr>
          <w:rFonts w:ascii="Times New Roman" w:hAnsi="Times New Roman"/>
          <w:sz w:val="24"/>
          <w:szCs w:val="24"/>
        </w:rPr>
        <w:t xml:space="preserve">cji wraz z wnioskiem o płatność, </w:t>
      </w:r>
      <w:proofErr w:type="spellStart"/>
      <w:r w:rsidRPr="0051012D">
        <w:rPr>
          <w:rFonts w:ascii="Times New Roman" w:hAnsi="Times New Roman"/>
          <w:sz w:val="24"/>
          <w:szCs w:val="24"/>
        </w:rPr>
        <w:t>Grantobiorca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składa w</w:t>
      </w:r>
      <w:r w:rsidR="00350D7A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LGD sprawozdanie merytoryczne z realizacji operacji na które składa się zestawienie rzeczowo – finansowe, wykaz faktur lub dokumentów o równoważnej wartości dowodowej dokumentujących poniesione w ramach koszty kwalifikowalne o</w:t>
      </w:r>
      <w:r w:rsidR="00D03938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raz ws</w:t>
      </w:r>
      <w:r w:rsidR="00F02513" w:rsidRPr="0051012D">
        <w:rPr>
          <w:rFonts w:ascii="Times New Roman" w:hAnsi="Times New Roman"/>
          <w:sz w:val="24"/>
          <w:szCs w:val="24"/>
        </w:rPr>
        <w:t>kaźniki realizacji celów grantu.</w:t>
      </w:r>
    </w:p>
    <w:p w14:paraId="127ABE78" w14:textId="1168EF67" w:rsidR="00E87DE1" w:rsidRPr="0051012D" w:rsidRDefault="00E87DE1" w:rsidP="00737B22">
      <w:pPr>
        <w:pStyle w:val="Akapitzlist"/>
        <w:spacing w:after="2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61F5B942" w14:textId="65A92726" w:rsidR="00B63C9A" w:rsidRPr="0051012D" w:rsidRDefault="00B63C9A" w:rsidP="00E87DE1">
      <w:pPr>
        <w:spacing w:after="2"/>
        <w:jc w:val="center"/>
        <w:rPr>
          <w:rFonts w:ascii="Times New Roman" w:hAnsi="Times New Roman"/>
          <w:b/>
          <w:sz w:val="24"/>
          <w:szCs w:val="24"/>
        </w:rPr>
      </w:pPr>
      <w:r w:rsidRPr="0051012D">
        <w:rPr>
          <w:rFonts w:ascii="Times New Roman" w:hAnsi="Times New Roman"/>
          <w:b/>
          <w:sz w:val="24"/>
          <w:szCs w:val="24"/>
        </w:rPr>
        <w:t>§</w:t>
      </w:r>
      <w:r w:rsidR="00E87DE1" w:rsidRPr="0051012D">
        <w:rPr>
          <w:rFonts w:ascii="Times New Roman" w:hAnsi="Times New Roman"/>
          <w:b/>
          <w:sz w:val="24"/>
          <w:szCs w:val="24"/>
        </w:rPr>
        <w:t xml:space="preserve"> </w:t>
      </w:r>
      <w:r w:rsidRPr="0051012D">
        <w:rPr>
          <w:rFonts w:ascii="Times New Roman" w:hAnsi="Times New Roman"/>
          <w:b/>
          <w:sz w:val="24"/>
          <w:szCs w:val="24"/>
        </w:rPr>
        <w:t>7</w:t>
      </w:r>
      <w:r w:rsidR="00E87DE1" w:rsidRPr="0051012D">
        <w:rPr>
          <w:rFonts w:ascii="Times New Roman" w:hAnsi="Times New Roman"/>
          <w:b/>
          <w:sz w:val="24"/>
          <w:szCs w:val="24"/>
        </w:rPr>
        <w:t>.</w:t>
      </w:r>
    </w:p>
    <w:p w14:paraId="2AD0F5BD" w14:textId="3D1728C0" w:rsidR="00B63C9A" w:rsidRPr="0051012D" w:rsidRDefault="00B63C9A" w:rsidP="00DC26A6">
      <w:pPr>
        <w:pStyle w:val="Akapitzlist"/>
        <w:numPr>
          <w:ilvl w:val="0"/>
          <w:numId w:val="21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Wniosek o płatność rozpatrywany jest przez LGD w terminie 21 dni od dnia jego złożenia.</w:t>
      </w:r>
      <w:r w:rsidR="0025155B" w:rsidRPr="0051012D">
        <w:rPr>
          <w:rFonts w:ascii="Times New Roman" w:hAnsi="Times New Roman"/>
          <w:sz w:val="24"/>
          <w:szCs w:val="24"/>
        </w:rPr>
        <w:t xml:space="preserve"> </w:t>
      </w:r>
    </w:p>
    <w:p w14:paraId="2D70288E" w14:textId="1F9BFD18" w:rsidR="00B63C9A" w:rsidRPr="0051012D" w:rsidRDefault="00B63C9A" w:rsidP="00DC26A6">
      <w:pPr>
        <w:pStyle w:val="Akapitzlist"/>
        <w:numPr>
          <w:ilvl w:val="0"/>
          <w:numId w:val="21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Weryfikacja wniosku o płatność polega na sprawdzeniu zgodności realizacji operacji lub jej etapu z warunkami określonymi w przepisach prawa oraz w umowie o</w:t>
      </w:r>
      <w:r w:rsidR="00350D7A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powierzenie grantu, w</w:t>
      </w:r>
      <w:r w:rsidR="0025155B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szczególności pod względem spełniania warunków w zakresie kompletności i poprawności formalnej wniosku oraz prawidłowości realizacji i</w:t>
      </w:r>
      <w:r w:rsidR="00350D7A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finansowania operacji lub jej etapu.</w:t>
      </w:r>
    </w:p>
    <w:p w14:paraId="42D0A1B5" w14:textId="1E13DC97" w:rsidR="001F4213" w:rsidRPr="0051012D" w:rsidRDefault="00B63C9A" w:rsidP="00DC26A6">
      <w:pPr>
        <w:pStyle w:val="Akapitzlist"/>
        <w:numPr>
          <w:ilvl w:val="0"/>
          <w:numId w:val="21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Koszty kwalifikowalne operacji będą uwzględniane w wysokości faktycznie i</w:t>
      </w:r>
      <w:r w:rsidR="00350D7A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prawidłowo poniesionych kosztów kwalifikowalnych, w wysokości nie wyższej niż wynikająca z zestawienia rzeczowo-finansowego operacji.</w:t>
      </w:r>
    </w:p>
    <w:p w14:paraId="58D87997" w14:textId="4F129CE2" w:rsidR="00B63C9A" w:rsidRPr="0051012D" w:rsidRDefault="00B63C9A" w:rsidP="00DC26A6">
      <w:pPr>
        <w:pStyle w:val="Akapitzlist"/>
        <w:numPr>
          <w:ilvl w:val="0"/>
          <w:numId w:val="21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 xml:space="preserve">Po zweryfikowaniu wniosku o płatność LGD informuje </w:t>
      </w:r>
      <w:proofErr w:type="spellStart"/>
      <w:r w:rsidRPr="0051012D">
        <w:rPr>
          <w:rFonts w:ascii="Times New Roman" w:hAnsi="Times New Roman"/>
          <w:sz w:val="24"/>
          <w:szCs w:val="24"/>
        </w:rPr>
        <w:t>Grantobiorcę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o wynikach weryfikacji. Informacja zawiera wskazanie, jakie koszty i w jakiej wysokości zostały uznane za</w:t>
      </w:r>
      <w:r w:rsidR="0025155B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niekwalifikowalne wraz z uzasadnieniem oraz wskazanie</w:t>
      </w:r>
      <w:r w:rsidR="00BC1B23" w:rsidRPr="0051012D">
        <w:rPr>
          <w:rFonts w:ascii="Times New Roman" w:hAnsi="Times New Roman"/>
          <w:sz w:val="24"/>
          <w:szCs w:val="24"/>
        </w:rPr>
        <w:t>m</w:t>
      </w:r>
      <w:r w:rsidRPr="0051012D">
        <w:rPr>
          <w:rFonts w:ascii="Times New Roman" w:hAnsi="Times New Roman"/>
          <w:sz w:val="24"/>
          <w:szCs w:val="24"/>
        </w:rPr>
        <w:t>, jaka kwota wydatków i wkładu własnego - jeżeli taki był wnoszony - została zatwierdzona.</w:t>
      </w:r>
    </w:p>
    <w:p w14:paraId="03BD71B9" w14:textId="33CECC6A" w:rsidR="001F4213" w:rsidRPr="0051012D" w:rsidRDefault="001F4213" w:rsidP="00DC26A6">
      <w:pPr>
        <w:pStyle w:val="Akapitzlist"/>
        <w:numPr>
          <w:ilvl w:val="0"/>
          <w:numId w:val="21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 xml:space="preserve">LGD może wezwać </w:t>
      </w:r>
      <w:proofErr w:type="spellStart"/>
      <w:r w:rsidRPr="0051012D">
        <w:rPr>
          <w:rFonts w:ascii="Times New Roman" w:hAnsi="Times New Roman"/>
          <w:sz w:val="24"/>
          <w:szCs w:val="24"/>
        </w:rPr>
        <w:t>Grantobiorcę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do uzupełnienia lub poprawienia wniosku o płatność lub dostarczenia dodatkowych dokumentów i złożenia dodatkowych wyjaśnień wyznaczając </w:t>
      </w:r>
      <w:proofErr w:type="spellStart"/>
      <w:r w:rsidRPr="0051012D">
        <w:rPr>
          <w:rFonts w:ascii="Times New Roman" w:hAnsi="Times New Roman"/>
          <w:sz w:val="24"/>
          <w:szCs w:val="24"/>
        </w:rPr>
        <w:t>Grantobiorcy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w tym celu </w:t>
      </w:r>
      <w:r w:rsidR="005A516A" w:rsidRPr="0051012D">
        <w:rPr>
          <w:rFonts w:ascii="Times New Roman" w:hAnsi="Times New Roman"/>
          <w:sz w:val="24"/>
          <w:szCs w:val="24"/>
        </w:rPr>
        <w:t>termin 14 dni od dnia doręczenia wezwania do złożenia uzupełnień lub wyjaśnień.</w:t>
      </w:r>
    </w:p>
    <w:p w14:paraId="15C06DD9" w14:textId="1D18DD72" w:rsidR="001F4213" w:rsidRPr="0051012D" w:rsidRDefault="001F4213" w:rsidP="00DC26A6">
      <w:pPr>
        <w:pStyle w:val="Akapitzlist"/>
        <w:numPr>
          <w:ilvl w:val="0"/>
          <w:numId w:val="21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 xml:space="preserve">W przypadku gdy </w:t>
      </w:r>
      <w:proofErr w:type="spellStart"/>
      <w:r w:rsidRPr="0051012D">
        <w:rPr>
          <w:rFonts w:ascii="Times New Roman" w:hAnsi="Times New Roman"/>
          <w:sz w:val="24"/>
          <w:szCs w:val="24"/>
        </w:rPr>
        <w:t>Grantobiorca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wezwany zgodnie z ust. 5 nie uzupełni i nie poprawi w</w:t>
      </w:r>
      <w:r w:rsidR="00350D7A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sposób wystarczający wniosku, lub nie dostarczy odpowiednich dokumentów i</w:t>
      </w:r>
      <w:r w:rsidR="00350D7A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wyjaśnień, wydatki w</w:t>
      </w:r>
      <w:r w:rsidR="0025155B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części jakiej dotyczyło wezwanie, mogą zostać uznane za</w:t>
      </w:r>
      <w:r w:rsidR="00350D7A">
        <w:rPr>
          <w:rFonts w:ascii="Times New Roman" w:hAnsi="Times New Roman"/>
          <w:sz w:val="24"/>
          <w:szCs w:val="24"/>
        </w:rPr>
        <w:t> </w:t>
      </w:r>
      <w:proofErr w:type="spellStart"/>
      <w:r w:rsidRPr="0051012D">
        <w:rPr>
          <w:rFonts w:ascii="Times New Roman" w:hAnsi="Times New Roman"/>
          <w:sz w:val="24"/>
          <w:szCs w:val="24"/>
        </w:rPr>
        <w:t>niekawlifikowalne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. </w:t>
      </w:r>
    </w:p>
    <w:p w14:paraId="313C1CFF" w14:textId="77777777" w:rsidR="0051012D" w:rsidRPr="0051012D" w:rsidRDefault="0051012D" w:rsidP="00992B7B">
      <w:pPr>
        <w:spacing w:after="2"/>
        <w:jc w:val="both"/>
        <w:rPr>
          <w:rFonts w:ascii="Times New Roman" w:hAnsi="Times New Roman"/>
          <w:b/>
          <w:sz w:val="24"/>
          <w:szCs w:val="24"/>
        </w:rPr>
      </w:pPr>
    </w:p>
    <w:p w14:paraId="1242D4AF" w14:textId="1A56CB41" w:rsidR="003B07C9" w:rsidRPr="0051012D" w:rsidRDefault="003B07C9" w:rsidP="0025155B">
      <w:pPr>
        <w:spacing w:after="2"/>
        <w:jc w:val="center"/>
        <w:rPr>
          <w:rFonts w:ascii="Times New Roman" w:hAnsi="Times New Roman"/>
          <w:b/>
          <w:sz w:val="24"/>
          <w:szCs w:val="24"/>
        </w:rPr>
      </w:pPr>
      <w:r w:rsidRPr="0051012D">
        <w:rPr>
          <w:rFonts w:ascii="Times New Roman" w:hAnsi="Times New Roman"/>
          <w:b/>
          <w:sz w:val="24"/>
          <w:szCs w:val="24"/>
        </w:rPr>
        <w:t>§</w:t>
      </w:r>
      <w:r w:rsidR="0025155B" w:rsidRPr="0051012D">
        <w:rPr>
          <w:rFonts w:ascii="Times New Roman" w:hAnsi="Times New Roman"/>
          <w:b/>
          <w:sz w:val="24"/>
          <w:szCs w:val="24"/>
        </w:rPr>
        <w:t xml:space="preserve"> </w:t>
      </w:r>
      <w:r w:rsidRPr="0051012D">
        <w:rPr>
          <w:rFonts w:ascii="Times New Roman" w:hAnsi="Times New Roman"/>
          <w:b/>
          <w:sz w:val="24"/>
          <w:szCs w:val="24"/>
        </w:rPr>
        <w:t>8</w:t>
      </w:r>
      <w:r w:rsidR="0025155B" w:rsidRPr="0051012D">
        <w:rPr>
          <w:rFonts w:ascii="Times New Roman" w:hAnsi="Times New Roman"/>
          <w:b/>
          <w:sz w:val="24"/>
          <w:szCs w:val="24"/>
        </w:rPr>
        <w:t>.</w:t>
      </w:r>
    </w:p>
    <w:p w14:paraId="28E5EF8E" w14:textId="1361F0F7" w:rsidR="00586293" w:rsidRPr="0051012D" w:rsidRDefault="003B07C9" w:rsidP="00DC26A6">
      <w:pPr>
        <w:pStyle w:val="Akapitzlist"/>
        <w:numPr>
          <w:ilvl w:val="0"/>
          <w:numId w:val="22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 xml:space="preserve">Przy obliczaniu kwoty pomocy przysługującej </w:t>
      </w:r>
      <w:proofErr w:type="spellStart"/>
      <w:r w:rsidR="008078B0" w:rsidRPr="0051012D">
        <w:rPr>
          <w:rFonts w:ascii="Times New Roman" w:hAnsi="Times New Roman"/>
          <w:sz w:val="24"/>
          <w:szCs w:val="24"/>
        </w:rPr>
        <w:t>Grantobiorcy</w:t>
      </w:r>
      <w:proofErr w:type="spellEnd"/>
      <w:r w:rsidR="008078B0" w:rsidRPr="0051012D">
        <w:rPr>
          <w:rFonts w:ascii="Times New Roman" w:hAnsi="Times New Roman"/>
          <w:sz w:val="24"/>
          <w:szCs w:val="24"/>
        </w:rPr>
        <w:t xml:space="preserve"> </w:t>
      </w:r>
      <w:r w:rsidRPr="0051012D">
        <w:rPr>
          <w:rFonts w:ascii="Times New Roman" w:hAnsi="Times New Roman"/>
          <w:sz w:val="24"/>
          <w:szCs w:val="24"/>
        </w:rPr>
        <w:t>po zakończeniu realizacji operacji poszczególne koszty kwalifikowalne operacji w ramach danego etapu operacji będą uwzględniane w</w:t>
      </w:r>
      <w:r w:rsidR="00350D7A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wysokości faktycznie i prawidłowo poniesionych kosztów kwalifikowalnych, jednak w wysokości nie wyższej niż wskazana w zestawieniu rzeczowo-finansowym operacji, stanowiącym załącznik do umowy.</w:t>
      </w:r>
      <w:r w:rsidR="0025155B" w:rsidRPr="0051012D">
        <w:rPr>
          <w:rFonts w:ascii="Times New Roman" w:hAnsi="Times New Roman"/>
          <w:sz w:val="24"/>
          <w:szCs w:val="24"/>
        </w:rPr>
        <w:t xml:space="preserve"> </w:t>
      </w:r>
    </w:p>
    <w:p w14:paraId="1823D3FC" w14:textId="521C6DD4" w:rsidR="00586293" w:rsidRPr="0051012D" w:rsidRDefault="003B07C9" w:rsidP="00DC26A6">
      <w:pPr>
        <w:pStyle w:val="Akapitzlist"/>
        <w:numPr>
          <w:ilvl w:val="0"/>
          <w:numId w:val="22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W przypadku gdy faktycznie poniesione koszty kwalifikowalne operacji w ramach etapu, wskazane dla danej pozycji w zestawieniu rzeczowo-finansowym stanowiącym załącznik do wniosku o</w:t>
      </w:r>
      <w:r w:rsidR="00C24060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płatność, będą niższe o więcej niż 10% niż określono to w</w:t>
      </w:r>
      <w:r w:rsidR="00350D7A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 xml:space="preserve">zestawieniu rzeczowo-finansowym operacji stanowiącym załącznik do umowy, </w:t>
      </w:r>
      <w:proofErr w:type="spellStart"/>
      <w:r w:rsidR="008078B0" w:rsidRPr="0051012D">
        <w:rPr>
          <w:rFonts w:ascii="Times New Roman" w:hAnsi="Times New Roman"/>
          <w:sz w:val="24"/>
          <w:szCs w:val="24"/>
        </w:rPr>
        <w:t>Grantobiorca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składa pisemne wyjaśnienie tych zmian.</w:t>
      </w:r>
      <w:r w:rsidR="0025155B" w:rsidRPr="0051012D">
        <w:rPr>
          <w:rFonts w:ascii="Times New Roman" w:hAnsi="Times New Roman"/>
          <w:sz w:val="24"/>
          <w:szCs w:val="24"/>
        </w:rPr>
        <w:t xml:space="preserve"> </w:t>
      </w:r>
    </w:p>
    <w:p w14:paraId="131A6FEA" w14:textId="6250F657" w:rsidR="003B07C9" w:rsidRPr="0051012D" w:rsidRDefault="00586293" w:rsidP="00DC26A6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51012D">
        <w:rPr>
          <w:rFonts w:ascii="Times New Roman" w:eastAsia="Times New Roman" w:hAnsi="Times New Roman"/>
          <w:sz w:val="24"/>
          <w:szCs w:val="24"/>
        </w:rPr>
        <w:t xml:space="preserve">W toku realizacji operacji dopuszcza się </w:t>
      </w:r>
      <w:r w:rsidR="00737B22" w:rsidRPr="0051012D">
        <w:rPr>
          <w:rFonts w:ascii="Times New Roman" w:eastAsia="Times New Roman" w:hAnsi="Times New Roman"/>
          <w:sz w:val="24"/>
          <w:szCs w:val="24"/>
        </w:rPr>
        <w:t xml:space="preserve">przesunięcia w budżecie pomiędzy poszczególnymi wydatkami wewnątrz danej kategorii do 10%, </w:t>
      </w:r>
      <w:r w:rsidR="004E7CD9" w:rsidRPr="0051012D">
        <w:rPr>
          <w:rFonts w:ascii="Times New Roman" w:hAnsi="Times New Roman"/>
          <w:sz w:val="24"/>
          <w:szCs w:val="24"/>
        </w:rPr>
        <w:t>jeżeli LGD na</w:t>
      </w:r>
      <w:r w:rsidR="00350D7A">
        <w:rPr>
          <w:rFonts w:ascii="Times New Roman" w:hAnsi="Times New Roman"/>
          <w:sz w:val="24"/>
          <w:szCs w:val="24"/>
        </w:rPr>
        <w:t> </w:t>
      </w:r>
      <w:r w:rsidR="004E7CD9" w:rsidRPr="0051012D">
        <w:rPr>
          <w:rFonts w:ascii="Times New Roman" w:hAnsi="Times New Roman"/>
          <w:sz w:val="24"/>
          <w:szCs w:val="24"/>
        </w:rPr>
        <w:t xml:space="preserve">podstawie pisemnych wyjaśnień </w:t>
      </w:r>
      <w:proofErr w:type="spellStart"/>
      <w:r w:rsidR="004E7CD9" w:rsidRPr="0051012D">
        <w:rPr>
          <w:rFonts w:ascii="Times New Roman" w:hAnsi="Times New Roman"/>
          <w:sz w:val="24"/>
          <w:szCs w:val="24"/>
        </w:rPr>
        <w:t>Grantobiorcy</w:t>
      </w:r>
      <w:proofErr w:type="spellEnd"/>
      <w:r w:rsidR="004E7CD9" w:rsidRPr="0051012D">
        <w:rPr>
          <w:rFonts w:ascii="Times New Roman" w:hAnsi="Times New Roman"/>
          <w:sz w:val="24"/>
          <w:szCs w:val="24"/>
        </w:rPr>
        <w:t xml:space="preserve"> uzna za uzasadnione przyczyny tych zmian.</w:t>
      </w:r>
    </w:p>
    <w:p w14:paraId="4D39B67F" w14:textId="4EE7873F" w:rsidR="0025155B" w:rsidRPr="0051012D" w:rsidRDefault="003B07C9" w:rsidP="00DC26A6">
      <w:pPr>
        <w:pStyle w:val="Akapitzlist"/>
        <w:numPr>
          <w:ilvl w:val="0"/>
          <w:numId w:val="22"/>
        </w:numPr>
        <w:spacing w:after="2"/>
        <w:jc w:val="both"/>
        <w:rPr>
          <w:rFonts w:ascii="Times New Roman" w:eastAsia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Przy obliczaniu kwoty pomocy przysługującej do wypłaty poniesione koszty ogólne, a</w:t>
      </w:r>
      <w:r w:rsidR="00350D7A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 xml:space="preserve">także wartość wkładu niepieniężnego będą uwzględnione w wysokości nie wyższej </w:t>
      </w:r>
      <w:r w:rsidRPr="0051012D">
        <w:rPr>
          <w:rFonts w:ascii="Times New Roman" w:hAnsi="Times New Roman"/>
          <w:sz w:val="24"/>
          <w:szCs w:val="24"/>
        </w:rPr>
        <w:lastRenderedPageBreak/>
        <w:t>niż określone dla poszczególnych pozycji wymienionych w zestawieniu rzeczowo-finansowym operacji stanowiącym załącznik do umowy.</w:t>
      </w:r>
    </w:p>
    <w:p w14:paraId="03A96919" w14:textId="77777777" w:rsidR="0082515C" w:rsidRPr="0051012D" w:rsidRDefault="0082515C" w:rsidP="0025155B">
      <w:pPr>
        <w:spacing w:after="2"/>
        <w:jc w:val="center"/>
        <w:rPr>
          <w:rFonts w:ascii="Times New Roman" w:hAnsi="Times New Roman"/>
          <w:b/>
          <w:sz w:val="24"/>
          <w:szCs w:val="24"/>
        </w:rPr>
      </w:pPr>
    </w:p>
    <w:p w14:paraId="68767402" w14:textId="3C0B46C4" w:rsidR="00B63C9A" w:rsidRPr="0051012D" w:rsidRDefault="00813567" w:rsidP="0025155B">
      <w:pPr>
        <w:spacing w:after="2"/>
        <w:jc w:val="center"/>
        <w:rPr>
          <w:rFonts w:ascii="Times New Roman" w:hAnsi="Times New Roman"/>
          <w:b/>
          <w:sz w:val="24"/>
          <w:szCs w:val="24"/>
        </w:rPr>
      </w:pPr>
      <w:r w:rsidRPr="0051012D">
        <w:rPr>
          <w:rFonts w:ascii="Times New Roman" w:hAnsi="Times New Roman"/>
          <w:b/>
          <w:sz w:val="24"/>
          <w:szCs w:val="24"/>
        </w:rPr>
        <w:t>§</w:t>
      </w:r>
      <w:r w:rsidR="0025155B" w:rsidRPr="0051012D">
        <w:rPr>
          <w:rFonts w:ascii="Times New Roman" w:hAnsi="Times New Roman"/>
          <w:b/>
          <w:sz w:val="24"/>
          <w:szCs w:val="24"/>
        </w:rPr>
        <w:t xml:space="preserve"> </w:t>
      </w:r>
      <w:r w:rsidRPr="0051012D">
        <w:rPr>
          <w:rFonts w:ascii="Times New Roman" w:hAnsi="Times New Roman"/>
          <w:b/>
          <w:sz w:val="24"/>
          <w:szCs w:val="24"/>
        </w:rPr>
        <w:t>9</w:t>
      </w:r>
      <w:r w:rsidR="0025155B" w:rsidRPr="0051012D">
        <w:rPr>
          <w:rFonts w:ascii="Times New Roman" w:hAnsi="Times New Roman"/>
          <w:b/>
          <w:sz w:val="24"/>
          <w:szCs w:val="24"/>
        </w:rPr>
        <w:t>.</w:t>
      </w:r>
    </w:p>
    <w:p w14:paraId="234D61A5" w14:textId="5CE2700B" w:rsidR="00813567" w:rsidRPr="0051012D" w:rsidRDefault="00813567" w:rsidP="00DC26A6">
      <w:pPr>
        <w:pStyle w:val="Akapitzlist"/>
        <w:numPr>
          <w:ilvl w:val="0"/>
          <w:numId w:val="23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Kwota grantu wypłacana jest w wysokości wynikającej z zatwierdzonego wniosku o</w:t>
      </w:r>
      <w:r w:rsidR="00350D7A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płatność w</w:t>
      </w:r>
      <w:r w:rsidR="00C24060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terminie 2 miesięcy od dnia złożenia wniosku o płatność.</w:t>
      </w:r>
    </w:p>
    <w:p w14:paraId="41778C0C" w14:textId="414F0A2A" w:rsidR="00813567" w:rsidRPr="0051012D" w:rsidRDefault="00813567" w:rsidP="00DC26A6">
      <w:pPr>
        <w:pStyle w:val="Akapitzlist"/>
        <w:numPr>
          <w:ilvl w:val="0"/>
          <w:numId w:val="23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Płatność ostateczna dokonywana jest, jeżeli:</w:t>
      </w:r>
    </w:p>
    <w:p w14:paraId="224476E3" w14:textId="3A0E93E5" w:rsidR="00813567" w:rsidRPr="0051012D" w:rsidRDefault="009B12BD" w:rsidP="00DC26A6">
      <w:pPr>
        <w:pStyle w:val="Akapitzlist"/>
        <w:numPr>
          <w:ilvl w:val="0"/>
          <w:numId w:val="24"/>
        </w:numPr>
        <w:spacing w:after="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012D">
        <w:rPr>
          <w:rFonts w:ascii="Times New Roman" w:hAnsi="Times New Roman"/>
          <w:sz w:val="24"/>
          <w:szCs w:val="24"/>
        </w:rPr>
        <w:t>Grantobiorca</w:t>
      </w:r>
      <w:proofErr w:type="spellEnd"/>
      <w:r w:rsidR="002D3A9B" w:rsidRPr="0051012D">
        <w:rPr>
          <w:rFonts w:ascii="Times New Roman" w:hAnsi="Times New Roman"/>
          <w:sz w:val="24"/>
          <w:szCs w:val="24"/>
        </w:rPr>
        <w:t xml:space="preserve"> zrealizował całą operację;</w:t>
      </w:r>
    </w:p>
    <w:p w14:paraId="3791A3BA" w14:textId="01122881" w:rsidR="00813567" w:rsidRPr="0051012D" w:rsidRDefault="00813567" w:rsidP="00DC26A6">
      <w:pPr>
        <w:pStyle w:val="Akapitzlist"/>
        <w:numPr>
          <w:ilvl w:val="0"/>
          <w:numId w:val="24"/>
        </w:numPr>
        <w:spacing w:after="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012D">
        <w:rPr>
          <w:rFonts w:ascii="Times New Roman" w:hAnsi="Times New Roman"/>
          <w:sz w:val="24"/>
          <w:szCs w:val="24"/>
        </w:rPr>
        <w:t>Grantobiorca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wypełnia </w:t>
      </w:r>
      <w:r w:rsidR="002D3A9B" w:rsidRPr="0051012D">
        <w:rPr>
          <w:rFonts w:ascii="Times New Roman" w:hAnsi="Times New Roman"/>
          <w:sz w:val="24"/>
          <w:szCs w:val="24"/>
        </w:rPr>
        <w:t>zobowiązania określone w umowie;</w:t>
      </w:r>
    </w:p>
    <w:p w14:paraId="6942F86D" w14:textId="44AC8043" w:rsidR="00813567" w:rsidRPr="0051012D" w:rsidRDefault="00813567" w:rsidP="00DC26A6">
      <w:pPr>
        <w:pStyle w:val="Akapitzlist"/>
        <w:numPr>
          <w:ilvl w:val="0"/>
          <w:numId w:val="24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wyniki kontroli i wizytacji przeprowadzonych w trakcie realizacji operacji potwierdzają prawidłową realizację operacji lub usunięto nieprawidłowości stwierdzone podczas tych kontroli i wizytacji.</w:t>
      </w:r>
    </w:p>
    <w:p w14:paraId="49414FFA" w14:textId="20026EE6" w:rsidR="00813567" w:rsidRPr="0051012D" w:rsidRDefault="00813567" w:rsidP="00DC26A6">
      <w:pPr>
        <w:pStyle w:val="Akapitzlist"/>
        <w:numPr>
          <w:ilvl w:val="0"/>
          <w:numId w:val="23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 xml:space="preserve">W przypadku, gdy </w:t>
      </w:r>
      <w:proofErr w:type="spellStart"/>
      <w:r w:rsidRPr="0051012D">
        <w:rPr>
          <w:rFonts w:ascii="Times New Roman" w:hAnsi="Times New Roman"/>
          <w:sz w:val="24"/>
          <w:szCs w:val="24"/>
        </w:rPr>
        <w:t>Grantobiorca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nie spełnił któregokolwiek z warunków, o których mowa w ust. 3, środki finansowe z tytułu pomocy mogą być wypłacone w części dotyczącej operacji, które zostały zrealizowane zgodnie z tymi warunkami oraz jeżeli cel operacji został osiągnięty lub może zostać osiągnięty do dnia złożenia wniosku o</w:t>
      </w:r>
      <w:r w:rsidR="00350D7A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płatność ostateczną.</w:t>
      </w:r>
    </w:p>
    <w:p w14:paraId="69A6169D" w14:textId="73B8F998" w:rsidR="00813567" w:rsidRPr="0051012D" w:rsidRDefault="00813567" w:rsidP="00DC26A6">
      <w:pPr>
        <w:pStyle w:val="Akapitzlist"/>
        <w:numPr>
          <w:ilvl w:val="0"/>
          <w:numId w:val="23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 xml:space="preserve">W przypadku, gdy </w:t>
      </w:r>
      <w:proofErr w:type="spellStart"/>
      <w:r w:rsidR="00AE19E0" w:rsidRPr="0051012D">
        <w:rPr>
          <w:rFonts w:ascii="Times New Roman" w:hAnsi="Times New Roman"/>
          <w:sz w:val="24"/>
          <w:szCs w:val="24"/>
        </w:rPr>
        <w:t>Grantobiorca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nie spełnił któregokolwiek z warunków określonych w ust. 3, oraz nie zaistniały okoliczności, o których mowa w ust. 4, lub zostały naruszone warunki przyznania pomocy, LGD odmawia wypłaty pomocy.</w:t>
      </w:r>
    </w:p>
    <w:p w14:paraId="23BE7B59" w14:textId="7CB12391" w:rsidR="00813567" w:rsidRPr="0051012D" w:rsidRDefault="00B22408" w:rsidP="00DC26A6">
      <w:pPr>
        <w:pStyle w:val="Akapitzlist"/>
        <w:numPr>
          <w:ilvl w:val="0"/>
          <w:numId w:val="23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LGD</w:t>
      </w:r>
      <w:r w:rsidR="00813567" w:rsidRPr="0051012D">
        <w:rPr>
          <w:rFonts w:ascii="Times New Roman" w:hAnsi="Times New Roman"/>
          <w:sz w:val="24"/>
          <w:szCs w:val="24"/>
        </w:rPr>
        <w:t xml:space="preserve"> niezwłocznie informuje </w:t>
      </w:r>
      <w:proofErr w:type="spellStart"/>
      <w:r w:rsidRPr="0051012D">
        <w:rPr>
          <w:rFonts w:ascii="Times New Roman" w:hAnsi="Times New Roman"/>
          <w:sz w:val="24"/>
          <w:szCs w:val="24"/>
        </w:rPr>
        <w:t>Grantobiorcę</w:t>
      </w:r>
      <w:proofErr w:type="spellEnd"/>
      <w:r w:rsidR="00813567" w:rsidRPr="0051012D">
        <w:rPr>
          <w:rFonts w:ascii="Times New Roman" w:hAnsi="Times New Roman"/>
          <w:sz w:val="24"/>
          <w:szCs w:val="24"/>
        </w:rPr>
        <w:t>, w formie pisemnej, o odmowie zatwierdzenia wypłaty całości albo części pomocy.</w:t>
      </w:r>
    </w:p>
    <w:p w14:paraId="3FACD017" w14:textId="77777777" w:rsidR="002D3A9B" w:rsidRPr="0051012D" w:rsidRDefault="00813567" w:rsidP="00DC26A6">
      <w:pPr>
        <w:pStyle w:val="Akapitzlist"/>
        <w:numPr>
          <w:ilvl w:val="0"/>
          <w:numId w:val="23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Środki finansowe z tytu</w:t>
      </w:r>
      <w:r w:rsidR="00C337D3" w:rsidRPr="0051012D">
        <w:rPr>
          <w:rFonts w:ascii="Times New Roman" w:hAnsi="Times New Roman"/>
          <w:sz w:val="24"/>
          <w:szCs w:val="24"/>
        </w:rPr>
        <w:t>łu pomocy przekazane</w:t>
      </w:r>
      <w:r w:rsidR="001E218B" w:rsidRPr="0051012D">
        <w:rPr>
          <w:rFonts w:ascii="Times New Roman" w:hAnsi="Times New Roman"/>
          <w:sz w:val="24"/>
          <w:szCs w:val="24"/>
        </w:rPr>
        <w:t xml:space="preserve"> zostaną </w:t>
      </w:r>
      <w:r w:rsidRPr="0051012D">
        <w:rPr>
          <w:rFonts w:ascii="Times New Roman" w:hAnsi="Times New Roman"/>
          <w:sz w:val="24"/>
          <w:szCs w:val="24"/>
        </w:rPr>
        <w:t>na rachunek bankowy</w:t>
      </w:r>
      <w:r w:rsidR="00401A86" w:rsidRPr="0051012D">
        <w:rPr>
          <w:rFonts w:ascii="Times New Roman" w:hAnsi="Times New Roman"/>
          <w:sz w:val="24"/>
          <w:szCs w:val="24"/>
        </w:rPr>
        <w:t xml:space="preserve"> </w:t>
      </w:r>
    </w:p>
    <w:p w14:paraId="1E4DE9EF" w14:textId="6A313D73" w:rsidR="002D3A9B" w:rsidRPr="0051012D" w:rsidRDefault="00401A86" w:rsidP="002D3A9B">
      <w:pPr>
        <w:pStyle w:val="Akapitzlist"/>
        <w:spacing w:after="2"/>
        <w:ind w:left="360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Nr ………………………………………………………………………………………</w:t>
      </w:r>
      <w:r w:rsidR="00813567" w:rsidRPr="0051012D">
        <w:rPr>
          <w:rFonts w:ascii="Times New Roman" w:hAnsi="Times New Roman"/>
          <w:sz w:val="24"/>
          <w:szCs w:val="24"/>
        </w:rPr>
        <w:t>.</w:t>
      </w:r>
    </w:p>
    <w:p w14:paraId="4BFD9933" w14:textId="7911058B" w:rsidR="00813567" w:rsidRPr="0051012D" w:rsidRDefault="00B22408" w:rsidP="00DC26A6">
      <w:pPr>
        <w:pStyle w:val="Akapitzlist"/>
        <w:numPr>
          <w:ilvl w:val="0"/>
          <w:numId w:val="23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LGD</w:t>
      </w:r>
      <w:r w:rsidR="00992B7B" w:rsidRPr="0051012D">
        <w:rPr>
          <w:rFonts w:ascii="Times New Roman" w:hAnsi="Times New Roman"/>
          <w:sz w:val="24"/>
          <w:szCs w:val="24"/>
        </w:rPr>
        <w:t xml:space="preserve"> </w:t>
      </w:r>
      <w:r w:rsidR="00813567" w:rsidRPr="0051012D">
        <w:rPr>
          <w:rFonts w:ascii="Times New Roman" w:hAnsi="Times New Roman"/>
          <w:sz w:val="24"/>
          <w:szCs w:val="24"/>
        </w:rPr>
        <w:t xml:space="preserve">informuje </w:t>
      </w:r>
      <w:proofErr w:type="spellStart"/>
      <w:r w:rsidRPr="0051012D">
        <w:rPr>
          <w:rFonts w:ascii="Times New Roman" w:hAnsi="Times New Roman"/>
          <w:sz w:val="24"/>
          <w:szCs w:val="24"/>
        </w:rPr>
        <w:t>Grantobiorcę</w:t>
      </w:r>
      <w:proofErr w:type="spellEnd"/>
      <w:r w:rsidR="00813567" w:rsidRPr="0051012D">
        <w:rPr>
          <w:rFonts w:ascii="Times New Roman" w:hAnsi="Times New Roman"/>
          <w:sz w:val="24"/>
          <w:szCs w:val="24"/>
        </w:rPr>
        <w:t>, w formie pisemnej, o opóźnieniach w wypłacie pomocy, o których uzyskał informację.</w:t>
      </w:r>
    </w:p>
    <w:p w14:paraId="5AEB2306" w14:textId="24778091" w:rsidR="00813567" w:rsidRPr="0051012D" w:rsidRDefault="00813567" w:rsidP="00DC26A6">
      <w:pPr>
        <w:pStyle w:val="Akapitzlist"/>
        <w:numPr>
          <w:ilvl w:val="0"/>
          <w:numId w:val="23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Jeżeli po złożeniu wniosku o płatność zostaną ujawnione nowe okoliczności wskazujące, że</w:t>
      </w:r>
      <w:r w:rsidR="002D3A9B" w:rsidRPr="0051012D">
        <w:rPr>
          <w:rFonts w:ascii="Times New Roman" w:hAnsi="Times New Roman"/>
          <w:sz w:val="24"/>
          <w:szCs w:val="24"/>
        </w:rPr>
        <w:t> </w:t>
      </w:r>
      <w:proofErr w:type="spellStart"/>
      <w:r w:rsidR="00B22408" w:rsidRPr="0051012D">
        <w:rPr>
          <w:rFonts w:ascii="Times New Roman" w:hAnsi="Times New Roman"/>
          <w:sz w:val="24"/>
          <w:szCs w:val="24"/>
        </w:rPr>
        <w:t>Grantobiorca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nie spełnia warunków do przyznania bądź wypłaty pomocy, wypłatę pomocy zawiesza się do czasu wyjaśnienia tych okoliczności.</w:t>
      </w:r>
    </w:p>
    <w:p w14:paraId="09AB93CB" w14:textId="77C7B87B" w:rsidR="00E26B1A" w:rsidRPr="0051012D" w:rsidRDefault="00E26B1A" w:rsidP="00DC26A6">
      <w:pPr>
        <w:pStyle w:val="Akapitzlist"/>
        <w:numPr>
          <w:ilvl w:val="0"/>
          <w:numId w:val="23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W przypadku gdy zdarzenie powodujące poniesienie kosztów kwalifikowanych nie zostało uwzględnione w oddzielnym systemie rachunkowym albo do jego identyfikacji nie wykorzystano odpowiedniego kodu rachunkowego, o którym mowa w art. 66 ust.1 lit</w:t>
      </w:r>
      <w:r w:rsidR="00C24060" w:rsidRPr="0051012D">
        <w:rPr>
          <w:rFonts w:ascii="Times New Roman" w:hAnsi="Times New Roman"/>
          <w:sz w:val="24"/>
          <w:szCs w:val="24"/>
        </w:rPr>
        <w:t>.</w:t>
      </w:r>
      <w:r w:rsidRPr="0051012D">
        <w:rPr>
          <w:rFonts w:ascii="Times New Roman" w:hAnsi="Times New Roman"/>
          <w:sz w:val="24"/>
          <w:szCs w:val="24"/>
        </w:rPr>
        <w:t xml:space="preserve"> c pkt</w:t>
      </w:r>
      <w:r w:rsidR="00C24060" w:rsidRPr="0051012D">
        <w:rPr>
          <w:rFonts w:ascii="Times New Roman" w:hAnsi="Times New Roman"/>
          <w:sz w:val="24"/>
          <w:szCs w:val="24"/>
        </w:rPr>
        <w:t>.</w:t>
      </w:r>
      <w:r w:rsidRPr="0051012D">
        <w:rPr>
          <w:rFonts w:ascii="Times New Roman" w:hAnsi="Times New Roman"/>
          <w:sz w:val="24"/>
          <w:szCs w:val="24"/>
        </w:rPr>
        <w:t xml:space="preserve"> i </w:t>
      </w:r>
      <w:r w:rsidRPr="0051012D">
        <w:rPr>
          <w:rFonts w:ascii="Times New Roman" w:hAnsi="Times New Roman"/>
          <w:bCs/>
          <w:sz w:val="24"/>
          <w:szCs w:val="24"/>
        </w:rPr>
        <w:t>Rozporządzenia Parlamentu Europejskiego i Rady (UE) Nr 1305/2013 z</w:t>
      </w:r>
      <w:r w:rsidR="00350D7A">
        <w:rPr>
          <w:rFonts w:ascii="Times New Roman" w:hAnsi="Times New Roman"/>
          <w:bCs/>
          <w:sz w:val="24"/>
          <w:szCs w:val="24"/>
        </w:rPr>
        <w:t> </w:t>
      </w:r>
      <w:r w:rsidRPr="0051012D">
        <w:rPr>
          <w:rFonts w:ascii="Times New Roman" w:hAnsi="Times New Roman"/>
          <w:bCs/>
          <w:sz w:val="24"/>
          <w:szCs w:val="24"/>
        </w:rPr>
        <w:t>dnia 17 grudnia 2013 r. koszty te</w:t>
      </w:r>
      <w:r w:rsidR="002D3A9B" w:rsidRPr="0051012D">
        <w:rPr>
          <w:rFonts w:ascii="Times New Roman" w:hAnsi="Times New Roman"/>
          <w:bCs/>
          <w:sz w:val="24"/>
          <w:szCs w:val="24"/>
        </w:rPr>
        <w:t> </w:t>
      </w:r>
      <w:r w:rsidRPr="0051012D">
        <w:rPr>
          <w:rFonts w:ascii="Times New Roman" w:hAnsi="Times New Roman"/>
          <w:bCs/>
          <w:sz w:val="24"/>
          <w:szCs w:val="24"/>
        </w:rPr>
        <w:t>podlegają refundacji w wysokości pomniejszonej o</w:t>
      </w:r>
      <w:r w:rsidR="00350D7A">
        <w:rPr>
          <w:rFonts w:ascii="Times New Roman" w:hAnsi="Times New Roman"/>
          <w:bCs/>
          <w:sz w:val="24"/>
          <w:szCs w:val="24"/>
        </w:rPr>
        <w:t> </w:t>
      </w:r>
      <w:r w:rsidRPr="0051012D">
        <w:rPr>
          <w:rFonts w:ascii="Times New Roman" w:hAnsi="Times New Roman"/>
          <w:bCs/>
          <w:sz w:val="24"/>
          <w:szCs w:val="24"/>
        </w:rPr>
        <w:t>10%</w:t>
      </w:r>
      <w:r w:rsidR="002D3A9B" w:rsidRPr="0051012D">
        <w:rPr>
          <w:rFonts w:ascii="Times New Roman" w:hAnsi="Times New Roman"/>
          <w:bCs/>
          <w:sz w:val="24"/>
          <w:szCs w:val="24"/>
        </w:rPr>
        <w:t>.</w:t>
      </w:r>
    </w:p>
    <w:p w14:paraId="56AAE6A7" w14:textId="77777777" w:rsidR="002D3A9B" w:rsidRPr="0051012D" w:rsidRDefault="002D3A9B" w:rsidP="00992B7B">
      <w:pPr>
        <w:spacing w:after="2"/>
        <w:jc w:val="both"/>
        <w:rPr>
          <w:rFonts w:ascii="Times New Roman" w:hAnsi="Times New Roman"/>
          <w:b/>
          <w:sz w:val="24"/>
          <w:szCs w:val="24"/>
        </w:rPr>
      </w:pPr>
    </w:p>
    <w:p w14:paraId="16519AD4" w14:textId="68EE6518" w:rsidR="00DD6F42" w:rsidRPr="0051012D" w:rsidRDefault="00401A86" w:rsidP="002D3A9B">
      <w:pPr>
        <w:spacing w:after="2"/>
        <w:jc w:val="center"/>
        <w:rPr>
          <w:rFonts w:ascii="Times New Roman" w:hAnsi="Times New Roman"/>
          <w:b/>
          <w:sz w:val="24"/>
          <w:szCs w:val="24"/>
        </w:rPr>
      </w:pPr>
      <w:r w:rsidRPr="0051012D">
        <w:rPr>
          <w:rFonts w:ascii="Times New Roman" w:hAnsi="Times New Roman"/>
          <w:b/>
          <w:sz w:val="24"/>
          <w:szCs w:val="24"/>
        </w:rPr>
        <w:t>§</w:t>
      </w:r>
      <w:r w:rsidR="002D3A9B" w:rsidRPr="0051012D">
        <w:rPr>
          <w:rFonts w:ascii="Times New Roman" w:hAnsi="Times New Roman"/>
          <w:b/>
          <w:sz w:val="24"/>
          <w:szCs w:val="24"/>
        </w:rPr>
        <w:t xml:space="preserve"> </w:t>
      </w:r>
      <w:r w:rsidRPr="0051012D">
        <w:rPr>
          <w:rFonts w:ascii="Times New Roman" w:hAnsi="Times New Roman"/>
          <w:b/>
          <w:sz w:val="24"/>
          <w:szCs w:val="24"/>
        </w:rPr>
        <w:t>10</w:t>
      </w:r>
      <w:r w:rsidR="002D3A9B" w:rsidRPr="0051012D">
        <w:rPr>
          <w:rFonts w:ascii="Times New Roman" w:hAnsi="Times New Roman"/>
          <w:b/>
          <w:sz w:val="24"/>
          <w:szCs w:val="24"/>
        </w:rPr>
        <w:t>.</w:t>
      </w:r>
    </w:p>
    <w:p w14:paraId="53AD86D0" w14:textId="77777777" w:rsidR="008515D2" w:rsidRPr="00350D7A" w:rsidRDefault="005C3D07" w:rsidP="00350D7A">
      <w:pPr>
        <w:pStyle w:val="Akapitzlist"/>
        <w:numPr>
          <w:ilvl w:val="0"/>
          <w:numId w:val="37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350D7A">
        <w:rPr>
          <w:rFonts w:ascii="Times New Roman" w:hAnsi="Times New Roman"/>
          <w:sz w:val="24"/>
          <w:szCs w:val="24"/>
        </w:rPr>
        <w:t>Wypowiedzenie umowy następuje w przypadku</w:t>
      </w:r>
      <w:r w:rsidR="008515D2" w:rsidRPr="00350D7A">
        <w:rPr>
          <w:rFonts w:ascii="Times New Roman" w:hAnsi="Times New Roman"/>
          <w:sz w:val="24"/>
          <w:szCs w:val="24"/>
        </w:rPr>
        <w:t>:</w:t>
      </w:r>
    </w:p>
    <w:p w14:paraId="4319C48F" w14:textId="2E76703C" w:rsidR="008515D2" w:rsidRPr="0051012D" w:rsidRDefault="005C3D07" w:rsidP="00DC26A6">
      <w:pPr>
        <w:numPr>
          <w:ilvl w:val="0"/>
          <w:numId w:val="6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 xml:space="preserve">nierozpoczęcia przez </w:t>
      </w:r>
      <w:proofErr w:type="spellStart"/>
      <w:r w:rsidRPr="0051012D">
        <w:rPr>
          <w:rFonts w:ascii="Times New Roman" w:hAnsi="Times New Roman"/>
          <w:sz w:val="24"/>
          <w:szCs w:val="24"/>
        </w:rPr>
        <w:t>Grantobiorcę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</w:t>
      </w:r>
      <w:r w:rsidR="00DE69FA" w:rsidRPr="0051012D">
        <w:rPr>
          <w:rFonts w:ascii="Times New Roman" w:hAnsi="Times New Roman"/>
          <w:sz w:val="24"/>
          <w:szCs w:val="24"/>
        </w:rPr>
        <w:t>realizacji operacji lub niezłożenia wniosku o</w:t>
      </w:r>
      <w:r w:rsidR="00350D7A">
        <w:rPr>
          <w:rFonts w:ascii="Times New Roman" w:hAnsi="Times New Roman"/>
          <w:sz w:val="24"/>
          <w:szCs w:val="24"/>
        </w:rPr>
        <w:t> </w:t>
      </w:r>
      <w:r w:rsidR="00DE69FA" w:rsidRPr="0051012D">
        <w:rPr>
          <w:rFonts w:ascii="Times New Roman" w:hAnsi="Times New Roman"/>
          <w:sz w:val="24"/>
          <w:szCs w:val="24"/>
        </w:rPr>
        <w:t>płatność</w:t>
      </w:r>
      <w:r w:rsidR="00CF489A">
        <w:rPr>
          <w:rFonts w:ascii="Times New Roman" w:hAnsi="Times New Roman"/>
          <w:sz w:val="24"/>
          <w:szCs w:val="24"/>
        </w:rPr>
        <w:t>,</w:t>
      </w:r>
      <w:r w:rsidR="00DE69FA" w:rsidRPr="0051012D">
        <w:rPr>
          <w:rFonts w:ascii="Times New Roman" w:hAnsi="Times New Roman"/>
          <w:sz w:val="24"/>
          <w:szCs w:val="24"/>
        </w:rPr>
        <w:t xml:space="preserve"> o</w:t>
      </w:r>
      <w:r w:rsidR="00C24060" w:rsidRPr="0051012D">
        <w:rPr>
          <w:rFonts w:ascii="Times New Roman" w:hAnsi="Times New Roman"/>
          <w:sz w:val="24"/>
          <w:szCs w:val="24"/>
        </w:rPr>
        <w:t> </w:t>
      </w:r>
      <w:r w:rsidR="00DE69FA" w:rsidRPr="0051012D">
        <w:rPr>
          <w:rFonts w:ascii="Times New Roman" w:hAnsi="Times New Roman"/>
          <w:sz w:val="24"/>
          <w:szCs w:val="24"/>
        </w:rPr>
        <w:t>którym mowa</w:t>
      </w:r>
      <w:r w:rsidR="002D3A9B" w:rsidRPr="0051012D">
        <w:rPr>
          <w:rFonts w:ascii="Times New Roman" w:hAnsi="Times New Roman"/>
          <w:sz w:val="24"/>
          <w:szCs w:val="24"/>
        </w:rPr>
        <w:t xml:space="preserve"> w § 6 w wyznaczonych terminach;</w:t>
      </w:r>
    </w:p>
    <w:p w14:paraId="4E968A79" w14:textId="6FA1AACA" w:rsidR="00DE69FA" w:rsidRPr="0051012D" w:rsidRDefault="00DE69FA" w:rsidP="00DC26A6">
      <w:pPr>
        <w:numPr>
          <w:ilvl w:val="0"/>
          <w:numId w:val="6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 xml:space="preserve">odstąpienia przez </w:t>
      </w:r>
      <w:proofErr w:type="spellStart"/>
      <w:r w:rsidRPr="0051012D">
        <w:rPr>
          <w:rFonts w:ascii="Times New Roman" w:hAnsi="Times New Roman"/>
          <w:sz w:val="24"/>
          <w:szCs w:val="24"/>
        </w:rPr>
        <w:t>Grantobiorcę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od realizacji operacji lub od realizacji </w:t>
      </w:r>
      <w:r w:rsidR="002D3A9B" w:rsidRPr="0051012D">
        <w:rPr>
          <w:rFonts w:ascii="Times New Roman" w:hAnsi="Times New Roman"/>
          <w:sz w:val="24"/>
          <w:szCs w:val="24"/>
        </w:rPr>
        <w:t>zobowiązań wynikających z umowy;</w:t>
      </w:r>
    </w:p>
    <w:p w14:paraId="004B2CB6" w14:textId="6A5A998E" w:rsidR="00520756" w:rsidRPr="0051012D" w:rsidRDefault="008515D2" w:rsidP="00DC26A6">
      <w:pPr>
        <w:numPr>
          <w:ilvl w:val="0"/>
          <w:numId w:val="6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lastRenderedPageBreak/>
        <w:t xml:space="preserve">stwierdzenia, w okresie realizacji operacji </w:t>
      </w:r>
      <w:r w:rsidR="00DE69FA" w:rsidRPr="0051012D">
        <w:rPr>
          <w:rFonts w:ascii="Times New Roman" w:hAnsi="Times New Roman"/>
          <w:sz w:val="24"/>
          <w:szCs w:val="24"/>
        </w:rPr>
        <w:t>lub w okresie</w:t>
      </w:r>
      <w:r w:rsidRPr="0051012D">
        <w:rPr>
          <w:rFonts w:ascii="Times New Roman" w:hAnsi="Times New Roman"/>
          <w:sz w:val="24"/>
          <w:szCs w:val="24"/>
        </w:rPr>
        <w:t xml:space="preserve"> 5 lat </w:t>
      </w:r>
      <w:r w:rsidR="00DE69FA" w:rsidRPr="0051012D">
        <w:rPr>
          <w:rFonts w:ascii="Times New Roman" w:hAnsi="Times New Roman"/>
          <w:sz w:val="24"/>
          <w:szCs w:val="24"/>
        </w:rPr>
        <w:t xml:space="preserve">liczonych </w:t>
      </w:r>
      <w:r w:rsidRPr="0051012D">
        <w:rPr>
          <w:rFonts w:ascii="Times New Roman" w:hAnsi="Times New Roman"/>
          <w:sz w:val="24"/>
          <w:szCs w:val="24"/>
        </w:rPr>
        <w:t>od dnia przyznania pomocy, nieprawidłowości związanych z ubieganiem się o przyznanie pomocy lub re</w:t>
      </w:r>
      <w:r w:rsidR="00520756" w:rsidRPr="0051012D">
        <w:rPr>
          <w:rFonts w:ascii="Times New Roman" w:hAnsi="Times New Roman"/>
          <w:sz w:val="24"/>
          <w:szCs w:val="24"/>
        </w:rPr>
        <w:t>alizacją operacji, w rozumieniu</w:t>
      </w:r>
      <w:r w:rsidRPr="0051012D">
        <w:rPr>
          <w:rFonts w:ascii="Times New Roman" w:hAnsi="Times New Roman"/>
          <w:sz w:val="24"/>
          <w:szCs w:val="24"/>
        </w:rPr>
        <w:t xml:space="preserve"> rozporządzenia</w:t>
      </w:r>
      <w:r w:rsidR="00992B7B" w:rsidRPr="0051012D">
        <w:rPr>
          <w:rFonts w:ascii="Times New Roman" w:hAnsi="Times New Roman"/>
          <w:sz w:val="24"/>
          <w:szCs w:val="24"/>
        </w:rPr>
        <w:t xml:space="preserve"> </w:t>
      </w:r>
      <w:r w:rsidR="0054492D" w:rsidRPr="0051012D">
        <w:rPr>
          <w:rFonts w:ascii="Times New Roman" w:hAnsi="Times New Roman"/>
          <w:sz w:val="24"/>
          <w:szCs w:val="24"/>
        </w:rPr>
        <w:t xml:space="preserve">Komisji Europejskiej (WE) nr </w:t>
      </w:r>
      <w:r w:rsidRPr="0051012D">
        <w:rPr>
          <w:rFonts w:ascii="Times New Roman" w:hAnsi="Times New Roman"/>
          <w:sz w:val="24"/>
          <w:szCs w:val="24"/>
        </w:rPr>
        <w:t>1848/2006 z dnia 14</w:t>
      </w:r>
      <w:r w:rsidR="00C24060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grudnia 2006 r. dotyczącego nieprawidłowości i</w:t>
      </w:r>
      <w:r w:rsidR="00350D7A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odzyskiwania kwot niesłusznie wypłaconych w</w:t>
      </w:r>
      <w:r w:rsidR="00C24060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związku z finansowaniem wspólnej polityki rolnej oraz organizacji systemu informacyjnego w tej dziedzinie</w:t>
      </w:r>
      <w:r w:rsidR="002D3A9B" w:rsidRPr="0051012D">
        <w:rPr>
          <w:rFonts w:ascii="Times New Roman" w:hAnsi="Times New Roman"/>
          <w:sz w:val="24"/>
          <w:szCs w:val="24"/>
        </w:rPr>
        <w:t>.</w:t>
      </w:r>
    </w:p>
    <w:p w14:paraId="5EFEF30B" w14:textId="6FBB488D" w:rsidR="00520756" w:rsidRPr="0051012D" w:rsidRDefault="008515D2" w:rsidP="00DC26A6">
      <w:pPr>
        <w:numPr>
          <w:ilvl w:val="0"/>
          <w:numId w:val="6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niewypełniania przez</w:t>
      </w:r>
      <w:r w:rsidR="008078B0" w:rsidRPr="005101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2BD" w:rsidRPr="0051012D">
        <w:rPr>
          <w:rFonts w:ascii="Times New Roman" w:hAnsi="Times New Roman"/>
          <w:sz w:val="24"/>
          <w:szCs w:val="24"/>
        </w:rPr>
        <w:t>Grantobiorcę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któregokolwiek ze zobowiąza</w:t>
      </w:r>
      <w:r w:rsidR="00C337D3" w:rsidRPr="0051012D">
        <w:rPr>
          <w:rFonts w:ascii="Times New Roman" w:hAnsi="Times New Roman"/>
          <w:sz w:val="24"/>
          <w:szCs w:val="24"/>
        </w:rPr>
        <w:t>ń określonych w § 5 ust. 1</w:t>
      </w:r>
      <w:r w:rsidR="002D3A9B" w:rsidRPr="0051012D">
        <w:rPr>
          <w:rFonts w:ascii="Times New Roman" w:hAnsi="Times New Roman"/>
          <w:sz w:val="24"/>
          <w:szCs w:val="24"/>
        </w:rPr>
        <w:t> </w:t>
      </w:r>
      <w:r w:rsidR="00C337D3" w:rsidRPr="0051012D">
        <w:rPr>
          <w:rFonts w:ascii="Times New Roman" w:hAnsi="Times New Roman"/>
          <w:sz w:val="24"/>
          <w:szCs w:val="24"/>
        </w:rPr>
        <w:t>pkt</w:t>
      </w:r>
      <w:r w:rsidR="002D3A9B" w:rsidRPr="0051012D">
        <w:rPr>
          <w:rFonts w:ascii="Times New Roman" w:hAnsi="Times New Roman"/>
          <w:sz w:val="24"/>
          <w:szCs w:val="24"/>
        </w:rPr>
        <w:t>.</w:t>
      </w:r>
      <w:r w:rsidR="00046D39" w:rsidRPr="0051012D">
        <w:rPr>
          <w:rFonts w:ascii="Times New Roman" w:hAnsi="Times New Roman"/>
          <w:sz w:val="24"/>
          <w:szCs w:val="24"/>
        </w:rPr>
        <w:t xml:space="preserve"> 1 i</w:t>
      </w:r>
      <w:r w:rsidR="00C337D3" w:rsidRPr="0051012D">
        <w:rPr>
          <w:rFonts w:ascii="Times New Roman" w:hAnsi="Times New Roman"/>
          <w:sz w:val="24"/>
          <w:szCs w:val="24"/>
        </w:rPr>
        <w:t xml:space="preserve"> 3</w:t>
      </w:r>
      <w:r w:rsidRPr="0051012D">
        <w:rPr>
          <w:rFonts w:ascii="Times New Roman" w:hAnsi="Times New Roman"/>
          <w:sz w:val="24"/>
          <w:szCs w:val="24"/>
        </w:rPr>
        <w:t xml:space="preserve"> lit. g oraz ust. 2 pkt</w:t>
      </w:r>
      <w:r w:rsidR="00CC40E5" w:rsidRPr="0051012D">
        <w:rPr>
          <w:rFonts w:ascii="Times New Roman" w:hAnsi="Times New Roman"/>
          <w:sz w:val="24"/>
          <w:szCs w:val="24"/>
        </w:rPr>
        <w:t>.</w:t>
      </w:r>
      <w:r w:rsidRPr="0051012D">
        <w:rPr>
          <w:rFonts w:ascii="Times New Roman" w:hAnsi="Times New Roman"/>
          <w:sz w:val="24"/>
          <w:szCs w:val="24"/>
        </w:rPr>
        <w:t xml:space="preserve"> 5, 6 i 8 jeżeli </w:t>
      </w:r>
      <w:proofErr w:type="spellStart"/>
      <w:r w:rsidR="00D80AEE" w:rsidRPr="0051012D">
        <w:rPr>
          <w:rFonts w:ascii="Times New Roman" w:hAnsi="Times New Roman"/>
          <w:sz w:val="24"/>
          <w:szCs w:val="24"/>
        </w:rPr>
        <w:t>Grantobiorca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pomimo wezwania przez </w:t>
      </w:r>
      <w:r w:rsidR="00457CE0" w:rsidRPr="0051012D">
        <w:rPr>
          <w:rFonts w:ascii="Times New Roman" w:hAnsi="Times New Roman"/>
          <w:sz w:val="24"/>
          <w:szCs w:val="24"/>
        </w:rPr>
        <w:t>LGD</w:t>
      </w:r>
      <w:r w:rsidRPr="0051012D">
        <w:rPr>
          <w:rFonts w:ascii="Times New Roman" w:hAnsi="Times New Roman"/>
          <w:sz w:val="24"/>
          <w:szCs w:val="24"/>
        </w:rPr>
        <w:t xml:space="preserve"> do wypełnienia tego zobowiązania nadal go nie wypełnia;</w:t>
      </w:r>
    </w:p>
    <w:p w14:paraId="75BEDE49" w14:textId="244841A1" w:rsidR="00BA1AA3" w:rsidRPr="0051012D" w:rsidRDefault="008515D2" w:rsidP="00DC26A6">
      <w:pPr>
        <w:numPr>
          <w:ilvl w:val="0"/>
          <w:numId w:val="6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 xml:space="preserve">niewypełniania przez </w:t>
      </w:r>
      <w:proofErr w:type="spellStart"/>
      <w:r w:rsidR="00520756" w:rsidRPr="0051012D">
        <w:rPr>
          <w:rFonts w:ascii="Times New Roman" w:hAnsi="Times New Roman"/>
          <w:sz w:val="24"/>
          <w:szCs w:val="24"/>
        </w:rPr>
        <w:t>Grantobiorcę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zobowiązania, o którym mowa w § 5 ust. 2 pkt</w:t>
      </w:r>
      <w:r w:rsidR="002D3A9B" w:rsidRPr="0051012D">
        <w:rPr>
          <w:rFonts w:ascii="Times New Roman" w:hAnsi="Times New Roman"/>
          <w:sz w:val="24"/>
          <w:szCs w:val="24"/>
        </w:rPr>
        <w:t>.</w:t>
      </w:r>
      <w:r w:rsidRPr="0051012D">
        <w:rPr>
          <w:rFonts w:ascii="Times New Roman" w:hAnsi="Times New Roman"/>
          <w:sz w:val="24"/>
          <w:szCs w:val="24"/>
        </w:rPr>
        <w:t xml:space="preserve"> 7, jeśli niewypełnianie tego zobowiązania spowoduje uniemożliwienie przeprowadzenia audytu lub kontroli, o</w:t>
      </w:r>
      <w:r w:rsidR="00C337D3" w:rsidRPr="0051012D">
        <w:rPr>
          <w:rFonts w:ascii="Times New Roman" w:hAnsi="Times New Roman"/>
          <w:sz w:val="24"/>
          <w:szCs w:val="24"/>
        </w:rPr>
        <w:t xml:space="preserve"> których mowa w § 5 ust. 1 pkt</w:t>
      </w:r>
      <w:r w:rsidR="002D3A9B" w:rsidRPr="0051012D">
        <w:rPr>
          <w:rFonts w:ascii="Times New Roman" w:hAnsi="Times New Roman"/>
          <w:sz w:val="24"/>
          <w:szCs w:val="24"/>
        </w:rPr>
        <w:t>.</w:t>
      </w:r>
      <w:r w:rsidR="00C337D3" w:rsidRPr="0051012D">
        <w:rPr>
          <w:rFonts w:ascii="Times New Roman" w:hAnsi="Times New Roman"/>
          <w:sz w:val="24"/>
          <w:szCs w:val="24"/>
        </w:rPr>
        <w:t xml:space="preserve"> 3</w:t>
      </w:r>
      <w:r w:rsidRPr="0051012D">
        <w:rPr>
          <w:rFonts w:ascii="Times New Roman" w:hAnsi="Times New Roman"/>
          <w:sz w:val="24"/>
          <w:szCs w:val="24"/>
        </w:rPr>
        <w:t xml:space="preserve"> lit. d;</w:t>
      </w:r>
    </w:p>
    <w:p w14:paraId="36629752" w14:textId="45E99F61" w:rsidR="00BA1AA3" w:rsidRPr="0051012D" w:rsidRDefault="008515D2" w:rsidP="00DC26A6">
      <w:pPr>
        <w:numPr>
          <w:ilvl w:val="0"/>
          <w:numId w:val="6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wykluczenia Beneficjenta z otrzymywania pomocy, o którym mowa w art.</w:t>
      </w:r>
      <w:r w:rsidRPr="005101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1012D">
        <w:rPr>
          <w:rFonts w:ascii="Times New Roman" w:hAnsi="Times New Roman"/>
          <w:sz w:val="24"/>
          <w:szCs w:val="24"/>
        </w:rPr>
        <w:t>30 ust. 2</w:t>
      </w:r>
      <w:r w:rsidR="002D3A9B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 xml:space="preserve">rozporządzenia </w:t>
      </w:r>
      <w:r w:rsidR="003F31AB" w:rsidRPr="0051012D">
        <w:rPr>
          <w:rFonts w:ascii="Times New Roman" w:hAnsi="Times New Roman"/>
          <w:sz w:val="24"/>
          <w:szCs w:val="24"/>
        </w:rPr>
        <w:t xml:space="preserve">nr </w:t>
      </w:r>
      <w:r w:rsidRPr="0051012D">
        <w:rPr>
          <w:rFonts w:ascii="Times New Roman" w:hAnsi="Times New Roman"/>
          <w:sz w:val="24"/>
          <w:szCs w:val="24"/>
        </w:rPr>
        <w:t>65/2011;</w:t>
      </w:r>
    </w:p>
    <w:p w14:paraId="7F5407EA" w14:textId="77777777" w:rsidR="00BA1AA3" w:rsidRPr="0051012D" w:rsidRDefault="008515D2" w:rsidP="00DC26A6">
      <w:pPr>
        <w:numPr>
          <w:ilvl w:val="0"/>
          <w:numId w:val="6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złożenia podrobionych, przerobionych, nierzetelnych lub stwierdzających nieprawdę dokumentów lub oświadczeń, mających wpływ na przyznanie lub wypłatę pomocy;</w:t>
      </w:r>
    </w:p>
    <w:p w14:paraId="55C0A81F" w14:textId="159F6CC9" w:rsidR="008515D2" w:rsidRPr="0051012D" w:rsidRDefault="008515D2" w:rsidP="00DC26A6">
      <w:pPr>
        <w:numPr>
          <w:ilvl w:val="0"/>
          <w:numId w:val="6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 xml:space="preserve">wydania orzeczeń sądowych stwierdzających popełnienie przez </w:t>
      </w:r>
      <w:proofErr w:type="spellStart"/>
      <w:r w:rsidR="000E7EDC" w:rsidRPr="0051012D">
        <w:rPr>
          <w:rFonts w:ascii="Times New Roman" w:hAnsi="Times New Roman"/>
          <w:sz w:val="24"/>
          <w:szCs w:val="24"/>
        </w:rPr>
        <w:t>Grantobiorcę</w:t>
      </w:r>
      <w:proofErr w:type="spellEnd"/>
      <w:r w:rsidRPr="0051012D">
        <w:rPr>
          <w:rFonts w:ascii="Times New Roman" w:hAnsi="Times New Roman"/>
          <w:sz w:val="24"/>
          <w:szCs w:val="24"/>
        </w:rPr>
        <w:t>, w</w:t>
      </w:r>
      <w:r w:rsidR="00350D7A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związku z</w:t>
      </w:r>
      <w:r w:rsidR="002D3A9B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ubieganiem się o przyznanie lub wypłatę pomocy, czynów zabronionych przepisami odrębnymi.</w:t>
      </w:r>
    </w:p>
    <w:p w14:paraId="5AFEA0E0" w14:textId="3BBFC09A" w:rsidR="00A607B1" w:rsidRPr="0051012D" w:rsidRDefault="009B12BD" w:rsidP="00350D7A">
      <w:pPr>
        <w:numPr>
          <w:ilvl w:val="0"/>
          <w:numId w:val="38"/>
        </w:numPr>
        <w:spacing w:after="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012D">
        <w:rPr>
          <w:rFonts w:ascii="Times New Roman" w:hAnsi="Times New Roman"/>
          <w:sz w:val="24"/>
          <w:szCs w:val="24"/>
        </w:rPr>
        <w:t>Grantobiorca</w:t>
      </w:r>
      <w:proofErr w:type="spellEnd"/>
      <w:r w:rsidR="00BA1AA3" w:rsidRPr="0051012D">
        <w:rPr>
          <w:rFonts w:ascii="Times New Roman" w:hAnsi="Times New Roman"/>
          <w:sz w:val="24"/>
          <w:szCs w:val="24"/>
        </w:rPr>
        <w:t xml:space="preserve"> </w:t>
      </w:r>
      <w:r w:rsidR="007B1987" w:rsidRPr="0051012D">
        <w:rPr>
          <w:rFonts w:ascii="Times New Roman" w:hAnsi="Times New Roman"/>
          <w:sz w:val="24"/>
          <w:szCs w:val="24"/>
        </w:rPr>
        <w:t>może</w:t>
      </w:r>
      <w:r w:rsidR="00BA1AA3" w:rsidRPr="0051012D">
        <w:rPr>
          <w:rFonts w:ascii="Times New Roman" w:hAnsi="Times New Roman"/>
          <w:sz w:val="24"/>
          <w:szCs w:val="24"/>
        </w:rPr>
        <w:t xml:space="preserve"> zrezygnować z realizacji operacji na podstawie pisemnego wniosku o</w:t>
      </w:r>
      <w:r w:rsidR="002D3A9B" w:rsidRPr="0051012D">
        <w:rPr>
          <w:rFonts w:ascii="Times New Roman" w:hAnsi="Times New Roman"/>
          <w:sz w:val="24"/>
          <w:szCs w:val="24"/>
        </w:rPr>
        <w:t> </w:t>
      </w:r>
      <w:r w:rsidR="00BA1AA3" w:rsidRPr="0051012D">
        <w:rPr>
          <w:rFonts w:ascii="Times New Roman" w:hAnsi="Times New Roman"/>
          <w:sz w:val="24"/>
          <w:szCs w:val="24"/>
        </w:rPr>
        <w:t>rozwiązanie umowy.</w:t>
      </w:r>
    </w:p>
    <w:p w14:paraId="756E95A0" w14:textId="1546555F" w:rsidR="00D80AEE" w:rsidRPr="0051012D" w:rsidRDefault="00BA1AA3" w:rsidP="00350D7A">
      <w:pPr>
        <w:numPr>
          <w:ilvl w:val="0"/>
          <w:numId w:val="38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Wypowiedzenie umowy następuje niezwłocznie po stwierdzeniu zaistnienia co</w:t>
      </w:r>
      <w:r w:rsidR="00350D7A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najmniej jednej z</w:t>
      </w:r>
      <w:r w:rsidR="00C24060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okoliczności określonych w ust.</w:t>
      </w:r>
      <w:r w:rsidR="002D3A9B" w:rsidRPr="0051012D">
        <w:rPr>
          <w:rFonts w:ascii="Times New Roman" w:hAnsi="Times New Roman"/>
          <w:sz w:val="24"/>
          <w:szCs w:val="24"/>
        </w:rPr>
        <w:t xml:space="preserve"> </w:t>
      </w:r>
      <w:r w:rsidRPr="0051012D">
        <w:rPr>
          <w:rFonts w:ascii="Times New Roman" w:hAnsi="Times New Roman"/>
          <w:sz w:val="24"/>
          <w:szCs w:val="24"/>
        </w:rPr>
        <w:t xml:space="preserve">1 lub ust. 2. Umowa rozwiązuje się z chwilą, gdy </w:t>
      </w:r>
      <w:proofErr w:type="spellStart"/>
      <w:r w:rsidRPr="0051012D">
        <w:rPr>
          <w:rFonts w:ascii="Times New Roman" w:hAnsi="Times New Roman"/>
          <w:sz w:val="24"/>
          <w:szCs w:val="24"/>
        </w:rPr>
        <w:t>Grantobiorca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mógł zapoz</w:t>
      </w:r>
      <w:r w:rsidR="00E66718" w:rsidRPr="0051012D">
        <w:rPr>
          <w:rFonts w:ascii="Times New Roman" w:hAnsi="Times New Roman"/>
          <w:sz w:val="24"/>
          <w:szCs w:val="24"/>
        </w:rPr>
        <w:t>nać się z treścią wypowiedzenia</w:t>
      </w:r>
      <w:r w:rsidR="002D3A9B" w:rsidRPr="0051012D">
        <w:rPr>
          <w:rFonts w:ascii="Times New Roman" w:hAnsi="Times New Roman"/>
          <w:sz w:val="24"/>
          <w:szCs w:val="24"/>
        </w:rPr>
        <w:t>.</w:t>
      </w:r>
    </w:p>
    <w:p w14:paraId="231D5C9B" w14:textId="25A49BBD" w:rsidR="002D3A9B" w:rsidRPr="00B21C6B" w:rsidRDefault="00B63B99" w:rsidP="00350D7A">
      <w:pPr>
        <w:numPr>
          <w:ilvl w:val="0"/>
          <w:numId w:val="38"/>
        </w:numPr>
        <w:spacing w:after="2"/>
        <w:jc w:val="both"/>
        <w:rPr>
          <w:rFonts w:ascii="Times New Roman" w:hAnsi="Times New Roman"/>
          <w:b/>
          <w:sz w:val="24"/>
          <w:szCs w:val="24"/>
        </w:rPr>
      </w:pPr>
      <w:r w:rsidRPr="00B21C6B">
        <w:rPr>
          <w:rFonts w:ascii="Times New Roman" w:hAnsi="Times New Roman"/>
          <w:sz w:val="24"/>
          <w:szCs w:val="24"/>
        </w:rPr>
        <w:t>Wypowiedzenie umowy skutkuje nie wypłaceniem</w:t>
      </w:r>
      <w:r w:rsidR="00822585" w:rsidRPr="00B21C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585" w:rsidRPr="00B21C6B">
        <w:rPr>
          <w:rFonts w:ascii="Times New Roman" w:hAnsi="Times New Roman"/>
          <w:sz w:val="24"/>
          <w:szCs w:val="24"/>
        </w:rPr>
        <w:t>Grantobiorcy</w:t>
      </w:r>
      <w:proofErr w:type="spellEnd"/>
      <w:r w:rsidR="0051012D" w:rsidRPr="00B21C6B">
        <w:rPr>
          <w:rFonts w:ascii="Times New Roman" w:hAnsi="Times New Roman"/>
          <w:sz w:val="24"/>
          <w:szCs w:val="24"/>
        </w:rPr>
        <w:t xml:space="preserve"> wnioskowanej pomocy</w:t>
      </w:r>
      <w:r w:rsidR="00822585" w:rsidRPr="00B21C6B">
        <w:rPr>
          <w:rFonts w:ascii="Times New Roman" w:hAnsi="Times New Roman"/>
          <w:sz w:val="24"/>
          <w:szCs w:val="24"/>
        </w:rPr>
        <w:t>, bądź zwrotu</w:t>
      </w:r>
      <w:r w:rsidR="00BB6CE9" w:rsidRPr="00B21C6B">
        <w:rPr>
          <w:rFonts w:ascii="Times New Roman" w:hAnsi="Times New Roman"/>
          <w:sz w:val="24"/>
          <w:szCs w:val="24"/>
        </w:rPr>
        <w:t xml:space="preserve"> przez </w:t>
      </w:r>
      <w:proofErr w:type="spellStart"/>
      <w:r w:rsidR="00BB6CE9" w:rsidRPr="00B21C6B">
        <w:rPr>
          <w:rFonts w:ascii="Times New Roman" w:hAnsi="Times New Roman"/>
          <w:sz w:val="24"/>
          <w:szCs w:val="24"/>
        </w:rPr>
        <w:t>Grantobiorcę</w:t>
      </w:r>
      <w:proofErr w:type="spellEnd"/>
      <w:r w:rsidR="00822585" w:rsidRPr="00B21C6B">
        <w:rPr>
          <w:rFonts w:ascii="Times New Roman" w:hAnsi="Times New Roman"/>
          <w:sz w:val="24"/>
          <w:szCs w:val="24"/>
        </w:rPr>
        <w:t xml:space="preserve"> otrzymanej pomocy</w:t>
      </w:r>
      <w:r w:rsidR="00BB6CE9" w:rsidRPr="00B21C6B">
        <w:rPr>
          <w:rFonts w:ascii="Times New Roman" w:hAnsi="Times New Roman"/>
          <w:sz w:val="24"/>
          <w:szCs w:val="24"/>
        </w:rPr>
        <w:t>.</w:t>
      </w:r>
    </w:p>
    <w:p w14:paraId="40A3B233" w14:textId="77777777" w:rsidR="00822585" w:rsidRPr="0051012D" w:rsidRDefault="00822585" w:rsidP="00822585">
      <w:pPr>
        <w:spacing w:after="2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2E6F1CAD" w14:textId="3192AC58" w:rsidR="00E46AC5" w:rsidRPr="0051012D" w:rsidRDefault="00BA1AA3" w:rsidP="002D3A9B">
      <w:pPr>
        <w:spacing w:after="2"/>
        <w:jc w:val="center"/>
        <w:rPr>
          <w:rFonts w:ascii="Times New Roman" w:hAnsi="Times New Roman"/>
          <w:b/>
          <w:sz w:val="24"/>
          <w:szCs w:val="24"/>
        </w:rPr>
      </w:pPr>
      <w:r w:rsidRPr="0051012D">
        <w:rPr>
          <w:rFonts w:ascii="Times New Roman" w:hAnsi="Times New Roman"/>
          <w:b/>
          <w:sz w:val="24"/>
          <w:szCs w:val="24"/>
        </w:rPr>
        <w:t>§</w:t>
      </w:r>
      <w:r w:rsidR="002D3A9B" w:rsidRPr="0051012D">
        <w:rPr>
          <w:rFonts w:ascii="Times New Roman" w:hAnsi="Times New Roman"/>
          <w:b/>
          <w:sz w:val="24"/>
          <w:szCs w:val="24"/>
        </w:rPr>
        <w:t xml:space="preserve"> </w:t>
      </w:r>
      <w:r w:rsidRPr="0051012D">
        <w:rPr>
          <w:rFonts w:ascii="Times New Roman" w:hAnsi="Times New Roman"/>
          <w:b/>
          <w:sz w:val="24"/>
          <w:szCs w:val="24"/>
        </w:rPr>
        <w:t>11</w:t>
      </w:r>
      <w:r w:rsidR="002D3A9B" w:rsidRPr="0051012D">
        <w:rPr>
          <w:rFonts w:ascii="Times New Roman" w:hAnsi="Times New Roman"/>
          <w:b/>
          <w:sz w:val="24"/>
          <w:szCs w:val="24"/>
        </w:rPr>
        <w:t>.</w:t>
      </w:r>
    </w:p>
    <w:p w14:paraId="77ABF4EE" w14:textId="18ABBFAD" w:rsidR="00FF6583" w:rsidRPr="0051012D" w:rsidRDefault="00FF6583" w:rsidP="00DC26A6">
      <w:pPr>
        <w:numPr>
          <w:ilvl w:val="0"/>
          <w:numId w:val="7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 xml:space="preserve">LGD żąda od </w:t>
      </w:r>
      <w:proofErr w:type="spellStart"/>
      <w:r w:rsidRPr="0051012D">
        <w:rPr>
          <w:rFonts w:ascii="Times New Roman" w:hAnsi="Times New Roman"/>
          <w:sz w:val="24"/>
          <w:szCs w:val="24"/>
        </w:rPr>
        <w:t>Grantobiorcy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zwrotu nienależnie lub nadmiernie pobranej kwoty pomocy, z</w:t>
      </w:r>
      <w:r w:rsidR="002D3A9B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zastrzeżeniem ust. 3 w przypadku stwierdzenia niezgodności realizacji operacji</w:t>
      </w:r>
      <w:r w:rsidR="00080A27" w:rsidRPr="0051012D">
        <w:rPr>
          <w:rFonts w:ascii="Times New Roman" w:hAnsi="Times New Roman"/>
          <w:sz w:val="24"/>
          <w:szCs w:val="24"/>
        </w:rPr>
        <w:t xml:space="preserve"> z przepisami prawa wymienionymi</w:t>
      </w:r>
      <w:r w:rsidRPr="0051012D">
        <w:rPr>
          <w:rFonts w:ascii="Times New Roman" w:hAnsi="Times New Roman"/>
          <w:sz w:val="24"/>
          <w:szCs w:val="24"/>
        </w:rPr>
        <w:t xml:space="preserve"> w</w:t>
      </w:r>
      <w:r w:rsidR="00992B7B" w:rsidRPr="0051012D">
        <w:rPr>
          <w:rFonts w:ascii="Times New Roman" w:hAnsi="Times New Roman"/>
          <w:sz w:val="24"/>
          <w:szCs w:val="24"/>
        </w:rPr>
        <w:t xml:space="preserve"> </w:t>
      </w:r>
      <w:r w:rsidR="002D3A9B" w:rsidRPr="0051012D">
        <w:rPr>
          <w:rFonts w:ascii="Times New Roman" w:hAnsi="Times New Roman"/>
          <w:sz w:val="24"/>
          <w:szCs w:val="24"/>
        </w:rPr>
        <w:t>§ 2</w:t>
      </w:r>
      <w:r w:rsidRPr="0051012D">
        <w:rPr>
          <w:rFonts w:ascii="Times New Roman" w:hAnsi="Times New Roman"/>
          <w:sz w:val="24"/>
          <w:szCs w:val="24"/>
        </w:rPr>
        <w:t>, a w szczególności wystąpienia jednej z następujących okoliczności:</w:t>
      </w:r>
    </w:p>
    <w:p w14:paraId="1AE057BB" w14:textId="6CCC9E12" w:rsidR="00FF6583" w:rsidRPr="0051012D" w:rsidRDefault="00FF6583" w:rsidP="00DC26A6">
      <w:pPr>
        <w:numPr>
          <w:ilvl w:val="0"/>
          <w:numId w:val="8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niezrealizowania operacji</w:t>
      </w:r>
      <w:r w:rsidR="00FA2551" w:rsidRPr="0051012D">
        <w:rPr>
          <w:rFonts w:ascii="Times New Roman" w:hAnsi="Times New Roman"/>
          <w:sz w:val="24"/>
          <w:szCs w:val="24"/>
        </w:rPr>
        <w:t xml:space="preserve"> lub zrealizowania operacji niezgodnie z umową</w:t>
      </w:r>
      <w:r w:rsidRPr="0051012D">
        <w:rPr>
          <w:rFonts w:ascii="Times New Roman" w:hAnsi="Times New Roman"/>
          <w:sz w:val="24"/>
          <w:szCs w:val="24"/>
        </w:rPr>
        <w:t>;</w:t>
      </w:r>
    </w:p>
    <w:p w14:paraId="2B9271C8" w14:textId="02ED435E" w:rsidR="00FF6583" w:rsidRPr="0051012D" w:rsidRDefault="00080A27" w:rsidP="00DC26A6">
      <w:pPr>
        <w:numPr>
          <w:ilvl w:val="0"/>
          <w:numId w:val="8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podlegania wykluczeniu</w:t>
      </w:r>
      <w:r w:rsidR="00FF6583" w:rsidRPr="005101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6583" w:rsidRPr="0051012D">
        <w:rPr>
          <w:rFonts w:ascii="Times New Roman" w:hAnsi="Times New Roman"/>
          <w:sz w:val="24"/>
          <w:szCs w:val="24"/>
        </w:rPr>
        <w:t>Grantobiorcy</w:t>
      </w:r>
      <w:proofErr w:type="spellEnd"/>
      <w:r w:rsidR="00FF6583" w:rsidRPr="0051012D">
        <w:rPr>
          <w:rFonts w:ascii="Times New Roman" w:hAnsi="Times New Roman"/>
          <w:sz w:val="24"/>
          <w:szCs w:val="24"/>
        </w:rPr>
        <w:t xml:space="preserve"> z otrzymywania pomocy, o którym mowa w</w:t>
      </w:r>
      <w:r w:rsidR="00350D7A">
        <w:rPr>
          <w:rFonts w:ascii="Times New Roman" w:hAnsi="Times New Roman"/>
          <w:sz w:val="24"/>
          <w:szCs w:val="24"/>
        </w:rPr>
        <w:t> </w:t>
      </w:r>
      <w:r w:rsidR="00FF6583" w:rsidRPr="0051012D">
        <w:rPr>
          <w:rFonts w:ascii="Times New Roman" w:hAnsi="Times New Roman"/>
          <w:sz w:val="24"/>
          <w:szCs w:val="24"/>
        </w:rPr>
        <w:t>art.</w:t>
      </w:r>
      <w:r w:rsidR="00FF6583" w:rsidRPr="005101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F6583" w:rsidRPr="0051012D">
        <w:rPr>
          <w:rFonts w:ascii="Times New Roman" w:hAnsi="Times New Roman"/>
          <w:sz w:val="24"/>
          <w:szCs w:val="24"/>
        </w:rPr>
        <w:t>30 ust. 2</w:t>
      </w:r>
      <w:r w:rsidR="002D3A9B" w:rsidRPr="0051012D">
        <w:rPr>
          <w:rFonts w:ascii="Times New Roman" w:hAnsi="Times New Roman"/>
          <w:sz w:val="24"/>
          <w:szCs w:val="24"/>
        </w:rPr>
        <w:t> </w:t>
      </w:r>
      <w:r w:rsidR="00FF6583" w:rsidRPr="0051012D">
        <w:rPr>
          <w:rFonts w:ascii="Times New Roman" w:hAnsi="Times New Roman"/>
          <w:sz w:val="24"/>
          <w:szCs w:val="24"/>
        </w:rPr>
        <w:t>rozporządzenia nr 65/2011;</w:t>
      </w:r>
    </w:p>
    <w:p w14:paraId="2C23DF1F" w14:textId="633E1083" w:rsidR="00FF6583" w:rsidRPr="0051012D" w:rsidRDefault="00FF6583" w:rsidP="00DC26A6">
      <w:pPr>
        <w:numPr>
          <w:ilvl w:val="0"/>
          <w:numId w:val="8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zaistnienia okoliczności skutkujących wypowiedzeniem umowy, o których mowa w § 10;</w:t>
      </w:r>
    </w:p>
    <w:p w14:paraId="77337D74" w14:textId="77777777" w:rsidR="00FF6583" w:rsidRPr="0051012D" w:rsidRDefault="00FF6583" w:rsidP="00DC26A6">
      <w:pPr>
        <w:numPr>
          <w:ilvl w:val="0"/>
          <w:numId w:val="8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złożenia podrobionych, przerobionych, nierzetelnych lub stwierdzających nieprawdę dokumentów lub oświadczeń, mających wpływ na przyznanie lub wypłatę pomocy;</w:t>
      </w:r>
    </w:p>
    <w:p w14:paraId="0D60B924" w14:textId="77777777" w:rsidR="00FF6583" w:rsidRPr="0051012D" w:rsidRDefault="00FF6583" w:rsidP="00DC26A6">
      <w:pPr>
        <w:numPr>
          <w:ilvl w:val="0"/>
          <w:numId w:val="8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lastRenderedPageBreak/>
        <w:t xml:space="preserve">wydania orzeczeń sądowych stwierdzających popełnienie przez </w:t>
      </w:r>
      <w:proofErr w:type="spellStart"/>
      <w:r w:rsidRPr="0051012D">
        <w:rPr>
          <w:rFonts w:ascii="Times New Roman" w:hAnsi="Times New Roman"/>
          <w:sz w:val="24"/>
          <w:szCs w:val="24"/>
        </w:rPr>
        <w:t>Grantobiorca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, </w:t>
      </w:r>
      <w:r w:rsidR="00457F93" w:rsidRPr="0051012D">
        <w:rPr>
          <w:rFonts w:ascii="Times New Roman" w:hAnsi="Times New Roman"/>
          <w:sz w:val="24"/>
          <w:szCs w:val="24"/>
        </w:rPr>
        <w:br/>
      </w:r>
      <w:r w:rsidRPr="0051012D">
        <w:rPr>
          <w:rFonts w:ascii="Times New Roman" w:hAnsi="Times New Roman"/>
          <w:sz w:val="24"/>
          <w:szCs w:val="24"/>
        </w:rPr>
        <w:t>w związku z ubieganiem się o przyznanie lub wypłatę pomocy, czynów zabronionych przepisami odrębnymi.</w:t>
      </w:r>
    </w:p>
    <w:p w14:paraId="47529037" w14:textId="4502F377" w:rsidR="0070051B" w:rsidRPr="00B21C6B" w:rsidRDefault="00B63B99" w:rsidP="00B23502">
      <w:pPr>
        <w:numPr>
          <w:ilvl w:val="0"/>
          <w:numId w:val="8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B21C6B">
        <w:rPr>
          <w:rFonts w:ascii="Times New Roman" w:hAnsi="Times New Roman"/>
          <w:sz w:val="24"/>
          <w:szCs w:val="24"/>
        </w:rPr>
        <w:t xml:space="preserve"> w sytuacji stwierdzenia podczas</w:t>
      </w:r>
      <w:r w:rsidR="00822585" w:rsidRPr="00B21C6B">
        <w:rPr>
          <w:rFonts w:ascii="Times New Roman" w:hAnsi="Times New Roman"/>
          <w:sz w:val="24"/>
          <w:szCs w:val="24"/>
        </w:rPr>
        <w:t xml:space="preserve"> kontroli</w:t>
      </w:r>
      <w:r w:rsidR="00BB6CE9" w:rsidRPr="00B21C6B">
        <w:rPr>
          <w:rFonts w:ascii="Times New Roman" w:hAnsi="Times New Roman"/>
          <w:sz w:val="24"/>
          <w:szCs w:val="24"/>
        </w:rPr>
        <w:t>, o której mowa</w:t>
      </w:r>
      <w:r w:rsidR="00B23502" w:rsidRPr="00B21C6B">
        <w:rPr>
          <w:rFonts w:ascii="Times New Roman" w:hAnsi="Times New Roman"/>
          <w:sz w:val="24"/>
          <w:szCs w:val="24"/>
        </w:rPr>
        <w:t xml:space="preserve"> w § 5 </w:t>
      </w:r>
      <w:r w:rsidR="00092E7D" w:rsidRPr="00B21C6B">
        <w:rPr>
          <w:rFonts w:ascii="Times New Roman" w:hAnsi="Times New Roman"/>
          <w:sz w:val="24"/>
          <w:szCs w:val="24"/>
        </w:rPr>
        <w:t>u</w:t>
      </w:r>
      <w:r w:rsidR="00B23502" w:rsidRPr="00B21C6B">
        <w:rPr>
          <w:rFonts w:ascii="Times New Roman" w:hAnsi="Times New Roman"/>
          <w:sz w:val="24"/>
          <w:szCs w:val="24"/>
        </w:rPr>
        <w:t>st. 1 pkt 3 c, d</w:t>
      </w:r>
      <w:r w:rsidR="0051012D" w:rsidRPr="00B21C6B">
        <w:rPr>
          <w:rFonts w:ascii="Times New Roman" w:hAnsi="Times New Roman"/>
          <w:sz w:val="24"/>
          <w:szCs w:val="24"/>
        </w:rPr>
        <w:t>, e, f</w:t>
      </w:r>
      <w:r w:rsidRPr="00B21C6B">
        <w:rPr>
          <w:rFonts w:ascii="Times New Roman" w:hAnsi="Times New Roman"/>
          <w:sz w:val="24"/>
          <w:szCs w:val="24"/>
        </w:rPr>
        <w:t xml:space="preserve"> nieprawidłowości związanych z ubieganiem się o</w:t>
      </w:r>
      <w:r w:rsidR="00822585" w:rsidRPr="00B21C6B">
        <w:rPr>
          <w:rFonts w:ascii="Times New Roman" w:hAnsi="Times New Roman"/>
          <w:sz w:val="24"/>
          <w:szCs w:val="24"/>
        </w:rPr>
        <w:t> </w:t>
      </w:r>
      <w:r w:rsidRPr="00B21C6B">
        <w:rPr>
          <w:rFonts w:ascii="Times New Roman" w:hAnsi="Times New Roman"/>
          <w:sz w:val="24"/>
          <w:szCs w:val="24"/>
        </w:rPr>
        <w:t xml:space="preserve">przyznanie </w:t>
      </w:r>
      <w:r w:rsidR="00CF489A" w:rsidRPr="00B21C6B">
        <w:rPr>
          <w:rFonts w:ascii="Times New Roman" w:hAnsi="Times New Roman"/>
          <w:sz w:val="24"/>
          <w:szCs w:val="24"/>
        </w:rPr>
        <w:t>pomocy lub</w:t>
      </w:r>
      <w:r w:rsidRPr="00B21C6B">
        <w:rPr>
          <w:rFonts w:ascii="Times New Roman" w:hAnsi="Times New Roman"/>
          <w:sz w:val="24"/>
          <w:szCs w:val="24"/>
        </w:rPr>
        <w:t xml:space="preserve"> realizacją operacji</w:t>
      </w:r>
      <w:r w:rsidR="00CF489A" w:rsidRPr="00B21C6B">
        <w:rPr>
          <w:rFonts w:ascii="Times New Roman" w:hAnsi="Times New Roman"/>
          <w:sz w:val="24"/>
          <w:szCs w:val="24"/>
        </w:rPr>
        <w:t xml:space="preserve">, również </w:t>
      </w:r>
      <w:r w:rsidRPr="00B21C6B">
        <w:rPr>
          <w:rFonts w:ascii="Times New Roman" w:hAnsi="Times New Roman"/>
          <w:sz w:val="24"/>
          <w:szCs w:val="24"/>
        </w:rPr>
        <w:t xml:space="preserve"> w okresie 5 lat lic</w:t>
      </w:r>
      <w:r w:rsidR="00CF489A" w:rsidRPr="00B21C6B">
        <w:rPr>
          <w:rFonts w:ascii="Times New Roman" w:hAnsi="Times New Roman"/>
          <w:sz w:val="24"/>
          <w:szCs w:val="24"/>
        </w:rPr>
        <w:t>zonych od dnia wypłaty płatności końcowej</w:t>
      </w:r>
      <w:r w:rsidR="00822585" w:rsidRPr="00B21C6B">
        <w:rPr>
          <w:rFonts w:ascii="Times New Roman" w:hAnsi="Times New Roman"/>
          <w:sz w:val="24"/>
          <w:szCs w:val="24"/>
        </w:rPr>
        <w:t>.</w:t>
      </w:r>
    </w:p>
    <w:p w14:paraId="52AB4011" w14:textId="79EF7302" w:rsidR="00457F93" w:rsidRPr="0051012D" w:rsidRDefault="00FF6583" w:rsidP="00DC26A6">
      <w:pPr>
        <w:numPr>
          <w:ilvl w:val="0"/>
          <w:numId w:val="7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012D">
        <w:rPr>
          <w:rFonts w:ascii="Times New Roman" w:hAnsi="Times New Roman"/>
          <w:sz w:val="24"/>
          <w:szCs w:val="24"/>
        </w:rPr>
        <w:t>Grantobiorca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zobowiązuje się zwrócić nienależnie lub nadmiernie pobraną kwotę pomocy w</w:t>
      </w:r>
      <w:r w:rsidR="002D3A9B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ter</w:t>
      </w:r>
      <w:r w:rsidR="00457F93" w:rsidRPr="0051012D">
        <w:rPr>
          <w:rFonts w:ascii="Times New Roman" w:hAnsi="Times New Roman"/>
          <w:sz w:val="24"/>
          <w:szCs w:val="24"/>
        </w:rPr>
        <w:t>minie 14 dni od dnia doręczenia pisma powiadamiającego o</w:t>
      </w:r>
      <w:r w:rsidR="00350D7A">
        <w:rPr>
          <w:rFonts w:ascii="Times New Roman" w:hAnsi="Times New Roman"/>
          <w:sz w:val="24"/>
          <w:szCs w:val="24"/>
        </w:rPr>
        <w:t> </w:t>
      </w:r>
      <w:r w:rsidR="00457F93" w:rsidRPr="0051012D">
        <w:rPr>
          <w:rFonts w:ascii="Times New Roman" w:hAnsi="Times New Roman"/>
          <w:sz w:val="24"/>
          <w:szCs w:val="24"/>
        </w:rPr>
        <w:t>konieczności zwrotu środków, a</w:t>
      </w:r>
      <w:r w:rsidR="002D3A9B" w:rsidRPr="0051012D">
        <w:rPr>
          <w:rFonts w:ascii="Times New Roman" w:hAnsi="Times New Roman"/>
          <w:sz w:val="24"/>
          <w:szCs w:val="24"/>
        </w:rPr>
        <w:t> </w:t>
      </w:r>
      <w:r w:rsidR="00457F93" w:rsidRPr="0051012D">
        <w:rPr>
          <w:rFonts w:ascii="Times New Roman" w:hAnsi="Times New Roman"/>
          <w:sz w:val="24"/>
          <w:szCs w:val="24"/>
        </w:rPr>
        <w:t>po upływie tego terminy – do zwrotu całości lub części otrzymanej pomocy wraz z odsetkami.</w:t>
      </w:r>
    </w:p>
    <w:p w14:paraId="0EC5A98A" w14:textId="65A53B25" w:rsidR="0073650B" w:rsidRPr="0051012D" w:rsidRDefault="00457F93" w:rsidP="00DC26A6">
      <w:pPr>
        <w:numPr>
          <w:ilvl w:val="0"/>
          <w:numId w:val="7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Odsetki, o których mowa w ust. 2</w:t>
      </w:r>
      <w:r w:rsidR="00E46AC5" w:rsidRPr="0051012D">
        <w:rPr>
          <w:rFonts w:ascii="Times New Roman" w:hAnsi="Times New Roman"/>
          <w:sz w:val="24"/>
          <w:szCs w:val="24"/>
        </w:rPr>
        <w:t xml:space="preserve">, naliczane są, w wysokości określonej jak dla zaległości podatkowych, od dnia doręczenia </w:t>
      </w:r>
      <w:proofErr w:type="spellStart"/>
      <w:r w:rsidR="0073650B" w:rsidRPr="0051012D">
        <w:rPr>
          <w:rFonts w:ascii="Times New Roman" w:hAnsi="Times New Roman"/>
          <w:sz w:val="24"/>
          <w:szCs w:val="24"/>
        </w:rPr>
        <w:t>Grantobiorcy</w:t>
      </w:r>
      <w:proofErr w:type="spellEnd"/>
      <w:r w:rsidR="00E46AC5" w:rsidRPr="0051012D">
        <w:rPr>
          <w:rFonts w:ascii="Times New Roman" w:hAnsi="Times New Roman"/>
          <w:sz w:val="24"/>
          <w:szCs w:val="24"/>
        </w:rPr>
        <w:t xml:space="preserve"> wezwania do zwrotu nienależnie lub nadmiernie pobranych środków</w:t>
      </w:r>
      <w:r w:rsidR="002D3A9B" w:rsidRPr="0051012D">
        <w:rPr>
          <w:rFonts w:ascii="Times New Roman" w:hAnsi="Times New Roman"/>
          <w:sz w:val="24"/>
          <w:szCs w:val="24"/>
        </w:rPr>
        <w:t>.</w:t>
      </w:r>
    </w:p>
    <w:p w14:paraId="289DC31A" w14:textId="77777777" w:rsidR="0070051B" w:rsidRPr="0051012D" w:rsidRDefault="0070051B" w:rsidP="0051012D">
      <w:pPr>
        <w:spacing w:after="2"/>
        <w:rPr>
          <w:rFonts w:ascii="Times New Roman" w:hAnsi="Times New Roman"/>
          <w:b/>
          <w:sz w:val="24"/>
          <w:szCs w:val="24"/>
        </w:rPr>
      </w:pPr>
    </w:p>
    <w:p w14:paraId="5005D30C" w14:textId="6CE31100" w:rsidR="0073650B" w:rsidRPr="0051012D" w:rsidRDefault="00457F93" w:rsidP="002D3A9B">
      <w:pPr>
        <w:spacing w:after="2"/>
        <w:jc w:val="center"/>
        <w:rPr>
          <w:rFonts w:ascii="Times New Roman" w:hAnsi="Times New Roman"/>
          <w:b/>
          <w:sz w:val="24"/>
          <w:szCs w:val="24"/>
        </w:rPr>
      </w:pPr>
      <w:r w:rsidRPr="0051012D">
        <w:rPr>
          <w:rFonts w:ascii="Times New Roman" w:hAnsi="Times New Roman"/>
          <w:b/>
          <w:sz w:val="24"/>
          <w:szCs w:val="24"/>
        </w:rPr>
        <w:t>§</w:t>
      </w:r>
      <w:r w:rsidR="002D3A9B" w:rsidRPr="0051012D">
        <w:rPr>
          <w:rFonts w:ascii="Times New Roman" w:hAnsi="Times New Roman"/>
          <w:b/>
          <w:sz w:val="24"/>
          <w:szCs w:val="24"/>
        </w:rPr>
        <w:t xml:space="preserve"> </w:t>
      </w:r>
      <w:r w:rsidRPr="0051012D">
        <w:rPr>
          <w:rFonts w:ascii="Times New Roman" w:hAnsi="Times New Roman"/>
          <w:b/>
          <w:sz w:val="24"/>
          <w:szCs w:val="24"/>
        </w:rPr>
        <w:t>12</w:t>
      </w:r>
      <w:r w:rsidR="002D3A9B" w:rsidRPr="0051012D">
        <w:rPr>
          <w:rFonts w:ascii="Times New Roman" w:hAnsi="Times New Roman"/>
          <w:b/>
          <w:sz w:val="24"/>
          <w:szCs w:val="24"/>
        </w:rPr>
        <w:t>.</w:t>
      </w:r>
    </w:p>
    <w:p w14:paraId="0A7E4AE1" w14:textId="52F45EED" w:rsidR="00457F93" w:rsidRPr="0051012D" w:rsidRDefault="0073650B" w:rsidP="00DC26A6">
      <w:pPr>
        <w:pStyle w:val="Akapitzlist"/>
        <w:numPr>
          <w:ilvl w:val="0"/>
          <w:numId w:val="3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Umowa może zostać zmieniona na wniosek każdej ze stron, z tym</w:t>
      </w:r>
      <w:r w:rsidR="002D3A9B" w:rsidRPr="0051012D">
        <w:rPr>
          <w:rFonts w:ascii="Times New Roman" w:hAnsi="Times New Roman"/>
          <w:sz w:val="24"/>
          <w:szCs w:val="24"/>
        </w:rPr>
        <w:t>,</w:t>
      </w:r>
      <w:r w:rsidRPr="0051012D">
        <w:rPr>
          <w:rFonts w:ascii="Times New Roman" w:hAnsi="Times New Roman"/>
          <w:sz w:val="24"/>
          <w:szCs w:val="24"/>
        </w:rPr>
        <w:t xml:space="preserve"> że zmiana ta nie może powodować zwiększenia kwoty pomocy określonej w § 4 ust. 1 i zmiany celu operacji wskazanego w § 3 ust. 1.</w:t>
      </w:r>
    </w:p>
    <w:p w14:paraId="2A0B5336" w14:textId="77777777" w:rsidR="00457F93" w:rsidRPr="0051012D" w:rsidRDefault="0073650B" w:rsidP="00DC26A6">
      <w:pPr>
        <w:pStyle w:val="Akapitzlist"/>
        <w:numPr>
          <w:ilvl w:val="0"/>
          <w:numId w:val="3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Zmiana umowy wymaga zachowania formy pisemnej pod rygorem nieważności.</w:t>
      </w:r>
    </w:p>
    <w:p w14:paraId="0F83FE4F" w14:textId="543C3C2A" w:rsidR="00457F93" w:rsidRPr="0051012D" w:rsidRDefault="0073650B" w:rsidP="00DC26A6">
      <w:pPr>
        <w:pStyle w:val="Akapitzlist"/>
        <w:numPr>
          <w:ilvl w:val="0"/>
          <w:numId w:val="3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W przypadku zmian w wysokości kosztów kwalifikowalnyc</w:t>
      </w:r>
      <w:r w:rsidR="00457F93" w:rsidRPr="0051012D">
        <w:rPr>
          <w:rFonts w:ascii="Times New Roman" w:hAnsi="Times New Roman"/>
          <w:sz w:val="24"/>
          <w:szCs w:val="24"/>
        </w:rPr>
        <w:t>h, o których mowa w § 8 ust. 2</w:t>
      </w:r>
      <w:r w:rsidRPr="0051012D">
        <w:rPr>
          <w:rFonts w:ascii="Times New Roman" w:hAnsi="Times New Roman"/>
          <w:sz w:val="24"/>
          <w:szCs w:val="24"/>
        </w:rPr>
        <w:t>,</w:t>
      </w:r>
      <w:r w:rsidR="00CC40E5" w:rsidRPr="0051012D">
        <w:rPr>
          <w:rFonts w:ascii="Times New Roman" w:hAnsi="Times New Roman"/>
          <w:sz w:val="24"/>
          <w:szCs w:val="24"/>
        </w:rPr>
        <w:t xml:space="preserve"> </w:t>
      </w:r>
      <w:r w:rsidR="00457F93" w:rsidRPr="0051012D">
        <w:rPr>
          <w:rFonts w:ascii="Times New Roman" w:hAnsi="Times New Roman"/>
          <w:sz w:val="24"/>
          <w:szCs w:val="24"/>
        </w:rPr>
        <w:t>3</w:t>
      </w:r>
      <w:r w:rsidRPr="0051012D">
        <w:rPr>
          <w:rFonts w:ascii="Times New Roman" w:hAnsi="Times New Roman"/>
          <w:sz w:val="24"/>
          <w:szCs w:val="24"/>
        </w:rPr>
        <w:t xml:space="preserve"> nie jest wymagana zmiana umowy.</w:t>
      </w:r>
    </w:p>
    <w:p w14:paraId="55BFDF4F" w14:textId="77777777" w:rsidR="009A27CD" w:rsidRPr="0051012D" w:rsidRDefault="0073650B" w:rsidP="00DC26A6">
      <w:pPr>
        <w:pStyle w:val="Akapitzlist"/>
        <w:numPr>
          <w:ilvl w:val="0"/>
          <w:numId w:val="3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Wniosek o dokonanie zmiany umowy LGD rozpatruje w terminie 21 dni od dnia jego złożenia.</w:t>
      </w:r>
    </w:p>
    <w:p w14:paraId="3CE6C5E5" w14:textId="77777777" w:rsidR="009A27CD" w:rsidRPr="0051012D" w:rsidRDefault="0073650B" w:rsidP="00DC26A6">
      <w:pPr>
        <w:pStyle w:val="Akapitzlist"/>
        <w:numPr>
          <w:ilvl w:val="0"/>
          <w:numId w:val="3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012D">
        <w:rPr>
          <w:rFonts w:ascii="Times New Roman" w:hAnsi="Times New Roman"/>
          <w:sz w:val="24"/>
          <w:szCs w:val="24"/>
        </w:rPr>
        <w:t>Grantobiorcy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przysługuje prawo do złożenia uzupełnień lub wyjaśnień w terminie 14 dni od dnia doręczenia wezwania do złożenia uzupełnień lub wyjaśnień.</w:t>
      </w:r>
    </w:p>
    <w:p w14:paraId="7C42C71E" w14:textId="5A4C97E5" w:rsidR="009A27CD" w:rsidRPr="0051012D" w:rsidRDefault="0073650B" w:rsidP="00DC26A6">
      <w:pPr>
        <w:pStyle w:val="Akapitzlist"/>
        <w:numPr>
          <w:ilvl w:val="0"/>
          <w:numId w:val="3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 xml:space="preserve">Wezwanie </w:t>
      </w:r>
      <w:proofErr w:type="spellStart"/>
      <w:r w:rsidR="006D1AF8" w:rsidRPr="0051012D">
        <w:rPr>
          <w:rFonts w:ascii="Times New Roman" w:hAnsi="Times New Roman"/>
          <w:sz w:val="24"/>
          <w:szCs w:val="24"/>
        </w:rPr>
        <w:t>Grantobiorcy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do złożenia uzupełnień lub wyjaśnień wstrzymuje bieg terminu, o który</w:t>
      </w:r>
      <w:r w:rsidR="009A27CD" w:rsidRPr="0051012D">
        <w:rPr>
          <w:rFonts w:ascii="Times New Roman" w:hAnsi="Times New Roman"/>
          <w:sz w:val="24"/>
          <w:szCs w:val="24"/>
        </w:rPr>
        <w:t>m mowa w ust. 4</w:t>
      </w:r>
      <w:r w:rsidRPr="0051012D">
        <w:rPr>
          <w:rFonts w:ascii="Times New Roman" w:hAnsi="Times New Roman"/>
          <w:sz w:val="24"/>
          <w:szCs w:val="24"/>
        </w:rPr>
        <w:t xml:space="preserve">, do czasu wykonania przez </w:t>
      </w:r>
      <w:proofErr w:type="spellStart"/>
      <w:r w:rsidR="006D1AF8" w:rsidRPr="0051012D">
        <w:rPr>
          <w:rFonts w:ascii="Times New Roman" w:hAnsi="Times New Roman"/>
          <w:sz w:val="24"/>
          <w:szCs w:val="24"/>
        </w:rPr>
        <w:t>Grantobiorcę</w:t>
      </w:r>
      <w:proofErr w:type="spellEnd"/>
      <w:r w:rsidR="006D1AF8" w:rsidRPr="0051012D">
        <w:rPr>
          <w:rFonts w:ascii="Times New Roman" w:hAnsi="Times New Roman"/>
          <w:sz w:val="24"/>
          <w:szCs w:val="24"/>
        </w:rPr>
        <w:t xml:space="preserve"> </w:t>
      </w:r>
      <w:r w:rsidRPr="0051012D">
        <w:rPr>
          <w:rFonts w:ascii="Times New Roman" w:hAnsi="Times New Roman"/>
          <w:sz w:val="24"/>
          <w:szCs w:val="24"/>
        </w:rPr>
        <w:t>tych czynności lub upływu</w:t>
      </w:r>
      <w:r w:rsidR="009A27CD" w:rsidRPr="0051012D">
        <w:rPr>
          <w:rFonts w:ascii="Times New Roman" w:hAnsi="Times New Roman"/>
          <w:sz w:val="24"/>
          <w:szCs w:val="24"/>
        </w:rPr>
        <w:t xml:space="preserve"> terminu, o</w:t>
      </w:r>
      <w:r w:rsidR="002D3A9B" w:rsidRPr="0051012D">
        <w:rPr>
          <w:rFonts w:ascii="Times New Roman" w:hAnsi="Times New Roman"/>
          <w:sz w:val="24"/>
          <w:szCs w:val="24"/>
        </w:rPr>
        <w:t> </w:t>
      </w:r>
      <w:r w:rsidR="009A27CD" w:rsidRPr="0051012D">
        <w:rPr>
          <w:rFonts w:ascii="Times New Roman" w:hAnsi="Times New Roman"/>
          <w:sz w:val="24"/>
          <w:szCs w:val="24"/>
        </w:rPr>
        <w:t>którym mowa w ust. 5</w:t>
      </w:r>
      <w:r w:rsidRPr="0051012D">
        <w:rPr>
          <w:rFonts w:ascii="Times New Roman" w:hAnsi="Times New Roman"/>
          <w:sz w:val="24"/>
          <w:szCs w:val="24"/>
        </w:rPr>
        <w:t>.</w:t>
      </w:r>
    </w:p>
    <w:p w14:paraId="28DDBD71" w14:textId="77777777" w:rsidR="007B1987" w:rsidRPr="0051012D" w:rsidRDefault="0073650B" w:rsidP="00DC26A6">
      <w:pPr>
        <w:pStyle w:val="Akapitzlist"/>
        <w:numPr>
          <w:ilvl w:val="0"/>
          <w:numId w:val="3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Jeżeli w trakcie rozpatrywania wniosku o zmianę umowy niezbędne jest uzyskanie dodatkowych wyjaśnień lub opinii innego podmiotu, termin, o któ</w:t>
      </w:r>
      <w:r w:rsidR="009A27CD" w:rsidRPr="0051012D">
        <w:rPr>
          <w:rFonts w:ascii="Times New Roman" w:hAnsi="Times New Roman"/>
          <w:sz w:val="24"/>
          <w:szCs w:val="24"/>
        </w:rPr>
        <w:t>rym mowa w ust. 4</w:t>
      </w:r>
      <w:r w:rsidRPr="0051012D">
        <w:rPr>
          <w:rFonts w:ascii="Times New Roman" w:hAnsi="Times New Roman"/>
          <w:sz w:val="24"/>
          <w:szCs w:val="24"/>
        </w:rPr>
        <w:t xml:space="preserve">, wydłuża się o czas niezbędny do uzyskania tych wyjaśnień lub opinii, o czym </w:t>
      </w:r>
      <w:r w:rsidR="006D1AF8" w:rsidRPr="0051012D">
        <w:rPr>
          <w:rFonts w:ascii="Times New Roman" w:hAnsi="Times New Roman"/>
          <w:sz w:val="24"/>
          <w:szCs w:val="24"/>
        </w:rPr>
        <w:t>LGD</w:t>
      </w:r>
      <w:r w:rsidRPr="0051012D">
        <w:rPr>
          <w:rFonts w:ascii="Times New Roman" w:hAnsi="Times New Roman"/>
          <w:sz w:val="24"/>
          <w:szCs w:val="24"/>
        </w:rPr>
        <w:t xml:space="preserve"> informuje </w:t>
      </w:r>
      <w:proofErr w:type="spellStart"/>
      <w:r w:rsidR="006D1AF8" w:rsidRPr="0051012D">
        <w:rPr>
          <w:rFonts w:ascii="Times New Roman" w:hAnsi="Times New Roman"/>
          <w:sz w:val="24"/>
          <w:szCs w:val="24"/>
        </w:rPr>
        <w:t>Grantobiorcę</w:t>
      </w:r>
      <w:proofErr w:type="spellEnd"/>
      <w:r w:rsidRPr="0051012D">
        <w:rPr>
          <w:rFonts w:ascii="Times New Roman" w:hAnsi="Times New Roman"/>
          <w:sz w:val="24"/>
          <w:szCs w:val="24"/>
        </w:rPr>
        <w:t>.</w:t>
      </w:r>
    </w:p>
    <w:p w14:paraId="5DB94F1F" w14:textId="6055DB30" w:rsidR="007B1987" w:rsidRPr="0051012D" w:rsidRDefault="009A27CD" w:rsidP="00DC26A6">
      <w:pPr>
        <w:pStyle w:val="Akapitzlist"/>
        <w:numPr>
          <w:ilvl w:val="0"/>
          <w:numId w:val="3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Termin, o którym mowa w ust. 5</w:t>
      </w:r>
      <w:r w:rsidR="0073650B" w:rsidRPr="0051012D">
        <w:rPr>
          <w:rFonts w:ascii="Times New Roman" w:hAnsi="Times New Roman"/>
          <w:sz w:val="24"/>
          <w:szCs w:val="24"/>
        </w:rPr>
        <w:t>, uważa się za zachowany, jeżeli przed upływem tego terminu pismo nadano w polskiej placówce pocztowej operatora publicznego albo</w:t>
      </w:r>
      <w:r w:rsidR="00992B7B" w:rsidRPr="0051012D">
        <w:rPr>
          <w:rFonts w:ascii="Times New Roman" w:hAnsi="Times New Roman"/>
          <w:sz w:val="24"/>
          <w:szCs w:val="24"/>
        </w:rPr>
        <w:t xml:space="preserve"> </w:t>
      </w:r>
      <w:r w:rsidR="0073650B" w:rsidRPr="0051012D">
        <w:rPr>
          <w:rFonts w:ascii="Times New Roman" w:hAnsi="Times New Roman"/>
          <w:sz w:val="24"/>
          <w:szCs w:val="24"/>
        </w:rPr>
        <w:t xml:space="preserve">złożono w polskim urzędzie konsularnym albo złożono w siedzibie </w:t>
      </w:r>
      <w:r w:rsidR="006D1AF8" w:rsidRPr="0051012D">
        <w:rPr>
          <w:rFonts w:ascii="Times New Roman" w:hAnsi="Times New Roman"/>
          <w:sz w:val="24"/>
          <w:szCs w:val="24"/>
        </w:rPr>
        <w:t>LGD</w:t>
      </w:r>
      <w:r w:rsidR="0073650B" w:rsidRPr="0051012D">
        <w:rPr>
          <w:rFonts w:ascii="Times New Roman" w:hAnsi="Times New Roman"/>
          <w:sz w:val="24"/>
          <w:szCs w:val="24"/>
        </w:rPr>
        <w:t>.</w:t>
      </w:r>
    </w:p>
    <w:p w14:paraId="291D4582" w14:textId="1D43007D" w:rsidR="007B1987" w:rsidRPr="0051012D" w:rsidRDefault="0073650B" w:rsidP="00DC26A6">
      <w:pPr>
        <w:pStyle w:val="Akapitzlist"/>
        <w:numPr>
          <w:ilvl w:val="0"/>
          <w:numId w:val="3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Zmiana umowy w zakresie zobowiązań, o których mowa w § 5 ust. 1 pkt 1, jest nieważna.</w:t>
      </w:r>
    </w:p>
    <w:p w14:paraId="63005F9F" w14:textId="10D07175" w:rsidR="001D1AB0" w:rsidRPr="0051012D" w:rsidRDefault="0073650B" w:rsidP="00DC26A6">
      <w:pPr>
        <w:pStyle w:val="Akapitzlist"/>
        <w:numPr>
          <w:ilvl w:val="0"/>
          <w:numId w:val="3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 xml:space="preserve">Zmiana umowy w zakresie zobowiązania, </w:t>
      </w:r>
      <w:r w:rsidR="000F2D45" w:rsidRPr="0051012D">
        <w:rPr>
          <w:rFonts w:ascii="Times New Roman" w:hAnsi="Times New Roman"/>
          <w:sz w:val="24"/>
          <w:szCs w:val="24"/>
        </w:rPr>
        <w:t>o którym mowa w § 5 ust. 1 pkt 3</w:t>
      </w:r>
      <w:r w:rsidRPr="0051012D">
        <w:rPr>
          <w:rFonts w:ascii="Times New Roman" w:hAnsi="Times New Roman"/>
          <w:sz w:val="24"/>
          <w:szCs w:val="24"/>
        </w:rPr>
        <w:t xml:space="preserve"> lit. a i b, może być dokonana na wniosek </w:t>
      </w:r>
      <w:proofErr w:type="spellStart"/>
      <w:r w:rsidR="006D1AF8" w:rsidRPr="0051012D">
        <w:rPr>
          <w:rFonts w:ascii="Times New Roman" w:hAnsi="Times New Roman"/>
          <w:sz w:val="24"/>
          <w:szCs w:val="24"/>
        </w:rPr>
        <w:t>Grantobiorcy</w:t>
      </w:r>
      <w:proofErr w:type="spellEnd"/>
      <w:r w:rsidR="001D1AB0" w:rsidRPr="0051012D">
        <w:rPr>
          <w:rFonts w:ascii="Times New Roman" w:hAnsi="Times New Roman"/>
          <w:sz w:val="24"/>
          <w:szCs w:val="24"/>
        </w:rPr>
        <w:t xml:space="preserve">, </w:t>
      </w:r>
      <w:r w:rsidRPr="0051012D">
        <w:rPr>
          <w:rFonts w:ascii="Times New Roman" w:hAnsi="Times New Roman"/>
          <w:sz w:val="24"/>
          <w:szCs w:val="24"/>
        </w:rPr>
        <w:t>w przypadku zaistnienia okoliczności o</w:t>
      </w:r>
      <w:r w:rsidR="00350D7A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charakterze siły wyższej lub wyjątkowych okoliczności, o których mowa w</w:t>
      </w:r>
      <w:r w:rsidR="00350D7A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 xml:space="preserve">przepisach rozporządzenia </w:t>
      </w:r>
      <w:r w:rsidR="003F31AB" w:rsidRPr="0051012D">
        <w:rPr>
          <w:rFonts w:ascii="Times New Roman" w:hAnsi="Times New Roman"/>
          <w:sz w:val="24"/>
          <w:szCs w:val="24"/>
        </w:rPr>
        <w:t>nr</w:t>
      </w:r>
      <w:r w:rsidR="002D3A9B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1974/2006.</w:t>
      </w:r>
      <w:r w:rsidRPr="0051012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06136F9" w14:textId="77777777" w:rsidR="007B1987" w:rsidRPr="0051012D" w:rsidRDefault="0073650B" w:rsidP="00DC26A6">
      <w:pPr>
        <w:pStyle w:val="Akapitzlist"/>
        <w:numPr>
          <w:ilvl w:val="0"/>
          <w:numId w:val="3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Zmiany, o</w:t>
      </w:r>
      <w:r w:rsidR="00D638EB" w:rsidRPr="0051012D">
        <w:rPr>
          <w:rFonts w:ascii="Times New Roman" w:hAnsi="Times New Roman"/>
          <w:sz w:val="24"/>
          <w:szCs w:val="24"/>
        </w:rPr>
        <w:t xml:space="preserve"> których mowa w § 5 ust. 2 pkt 6</w:t>
      </w:r>
      <w:r w:rsidRPr="0051012D">
        <w:rPr>
          <w:rFonts w:ascii="Times New Roman" w:hAnsi="Times New Roman"/>
          <w:sz w:val="24"/>
          <w:szCs w:val="24"/>
        </w:rPr>
        <w:t>, nie wymagają zmiany umowy.</w:t>
      </w:r>
    </w:p>
    <w:p w14:paraId="4C86AAA0" w14:textId="5C02EC94" w:rsidR="007B1987" w:rsidRPr="0051012D" w:rsidRDefault="0073650B" w:rsidP="00DC26A6">
      <w:pPr>
        <w:pStyle w:val="Akapitzlist"/>
        <w:numPr>
          <w:ilvl w:val="0"/>
          <w:numId w:val="3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lastRenderedPageBreak/>
        <w:t xml:space="preserve">Wniosek o zmiany, o których mowa w § 5 ust. 2 </w:t>
      </w:r>
      <w:r w:rsidR="0062368A">
        <w:rPr>
          <w:rFonts w:ascii="Times New Roman" w:hAnsi="Times New Roman"/>
          <w:sz w:val="24"/>
          <w:szCs w:val="24"/>
        </w:rPr>
        <w:t>pkt</w:t>
      </w:r>
      <w:r w:rsidRPr="0051012D">
        <w:rPr>
          <w:rFonts w:ascii="Times New Roman" w:hAnsi="Times New Roman"/>
          <w:sz w:val="24"/>
          <w:szCs w:val="24"/>
        </w:rPr>
        <w:t xml:space="preserve"> 8, </w:t>
      </w:r>
      <w:proofErr w:type="spellStart"/>
      <w:r w:rsidR="00D80AEE" w:rsidRPr="0051012D">
        <w:rPr>
          <w:rFonts w:ascii="Times New Roman" w:hAnsi="Times New Roman"/>
          <w:sz w:val="24"/>
          <w:szCs w:val="24"/>
        </w:rPr>
        <w:t>Grantobiorca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składa najpóźniej w dniu złożenia wniosku o płatność w ramach etapu, którego dotyczą te</w:t>
      </w:r>
      <w:r w:rsidR="00350D7A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zmiany.</w:t>
      </w:r>
    </w:p>
    <w:p w14:paraId="654C907E" w14:textId="6C12B2A4" w:rsidR="007B1987" w:rsidRPr="0051012D" w:rsidRDefault="0073650B" w:rsidP="00DC26A6">
      <w:pPr>
        <w:pStyle w:val="Akapitzlist"/>
        <w:numPr>
          <w:ilvl w:val="0"/>
          <w:numId w:val="3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Do rozpatrywania wniosku o zmiany,</w:t>
      </w:r>
      <w:r w:rsidR="0062368A">
        <w:rPr>
          <w:rFonts w:ascii="Times New Roman" w:hAnsi="Times New Roman"/>
          <w:sz w:val="24"/>
          <w:szCs w:val="24"/>
        </w:rPr>
        <w:t xml:space="preserve"> o których mowa w § 5 ust. 2 pkt</w:t>
      </w:r>
      <w:r w:rsidRPr="0051012D">
        <w:rPr>
          <w:rFonts w:ascii="Times New Roman" w:hAnsi="Times New Roman"/>
          <w:sz w:val="24"/>
          <w:szCs w:val="24"/>
        </w:rPr>
        <w:t xml:space="preserve"> 8, stosuje się odp</w:t>
      </w:r>
      <w:r w:rsidR="00D638EB" w:rsidRPr="0051012D">
        <w:rPr>
          <w:rFonts w:ascii="Times New Roman" w:hAnsi="Times New Roman"/>
          <w:sz w:val="24"/>
          <w:szCs w:val="24"/>
        </w:rPr>
        <w:t>owiednio postanowienia ust. 4-8</w:t>
      </w:r>
      <w:r w:rsidRPr="0051012D">
        <w:rPr>
          <w:rFonts w:ascii="Times New Roman" w:hAnsi="Times New Roman"/>
          <w:sz w:val="24"/>
          <w:szCs w:val="24"/>
        </w:rPr>
        <w:t>.</w:t>
      </w:r>
    </w:p>
    <w:p w14:paraId="45501FD8" w14:textId="024AF1D0" w:rsidR="00D80AEE" w:rsidRPr="0051012D" w:rsidRDefault="0073650B" w:rsidP="00DC26A6">
      <w:pPr>
        <w:pStyle w:val="Akapitzlist"/>
        <w:numPr>
          <w:ilvl w:val="0"/>
          <w:numId w:val="3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 xml:space="preserve">Zmiana umowy jest wymagana w przypadku zmiany wysokości kosztów kwalifikowalnych operacji w wyniku przeprowadzonego przez </w:t>
      </w:r>
      <w:proofErr w:type="spellStart"/>
      <w:r w:rsidR="006D1AF8" w:rsidRPr="0051012D">
        <w:rPr>
          <w:rFonts w:ascii="Times New Roman" w:hAnsi="Times New Roman"/>
          <w:sz w:val="24"/>
          <w:szCs w:val="24"/>
        </w:rPr>
        <w:t>Grantobiorcę</w:t>
      </w:r>
      <w:proofErr w:type="spellEnd"/>
      <w:r w:rsidR="006D1AF8" w:rsidRPr="0051012D">
        <w:rPr>
          <w:rFonts w:ascii="Times New Roman" w:hAnsi="Times New Roman"/>
          <w:sz w:val="24"/>
          <w:szCs w:val="24"/>
        </w:rPr>
        <w:t xml:space="preserve"> </w:t>
      </w:r>
      <w:r w:rsidRPr="0051012D">
        <w:rPr>
          <w:rFonts w:ascii="Times New Roman" w:hAnsi="Times New Roman"/>
          <w:sz w:val="24"/>
          <w:szCs w:val="24"/>
        </w:rPr>
        <w:t>postępowania o udzielenie zamówienia publicznego, która ma wpływ na wysokość kwoty pomocy, o której mowa w § 4 ust.</w:t>
      </w:r>
      <w:r w:rsidR="00C24060" w:rsidRPr="0051012D">
        <w:rPr>
          <w:rFonts w:ascii="Times New Roman" w:hAnsi="Times New Roman"/>
          <w:sz w:val="24"/>
          <w:szCs w:val="24"/>
        </w:rPr>
        <w:t xml:space="preserve"> </w:t>
      </w:r>
      <w:r w:rsidRPr="0051012D">
        <w:rPr>
          <w:rFonts w:ascii="Times New Roman" w:hAnsi="Times New Roman"/>
          <w:sz w:val="24"/>
          <w:szCs w:val="24"/>
        </w:rPr>
        <w:t>1.</w:t>
      </w:r>
    </w:p>
    <w:p w14:paraId="55E68E87" w14:textId="77777777" w:rsidR="002D3A9B" w:rsidRPr="0051012D" w:rsidRDefault="002D3A9B" w:rsidP="00992B7B">
      <w:pPr>
        <w:spacing w:after="2"/>
        <w:jc w:val="both"/>
        <w:rPr>
          <w:rFonts w:ascii="Times New Roman" w:hAnsi="Times New Roman"/>
          <w:b/>
          <w:sz w:val="24"/>
          <w:szCs w:val="24"/>
        </w:rPr>
      </w:pPr>
    </w:p>
    <w:p w14:paraId="2DE274CA" w14:textId="7A28F038" w:rsidR="006D1AF8" w:rsidRPr="0051012D" w:rsidRDefault="007B1987" w:rsidP="002D3A9B">
      <w:pPr>
        <w:spacing w:after="2"/>
        <w:jc w:val="center"/>
        <w:rPr>
          <w:rFonts w:ascii="Times New Roman" w:hAnsi="Times New Roman"/>
          <w:b/>
          <w:sz w:val="24"/>
          <w:szCs w:val="24"/>
        </w:rPr>
      </w:pPr>
      <w:r w:rsidRPr="0051012D">
        <w:rPr>
          <w:rFonts w:ascii="Times New Roman" w:hAnsi="Times New Roman"/>
          <w:b/>
          <w:sz w:val="24"/>
          <w:szCs w:val="24"/>
        </w:rPr>
        <w:t>§</w:t>
      </w:r>
      <w:r w:rsidR="002D3A9B" w:rsidRPr="0051012D">
        <w:rPr>
          <w:rFonts w:ascii="Times New Roman" w:hAnsi="Times New Roman"/>
          <w:b/>
          <w:sz w:val="24"/>
          <w:szCs w:val="24"/>
        </w:rPr>
        <w:t xml:space="preserve"> </w:t>
      </w:r>
      <w:r w:rsidRPr="0051012D">
        <w:rPr>
          <w:rFonts w:ascii="Times New Roman" w:hAnsi="Times New Roman"/>
          <w:b/>
          <w:sz w:val="24"/>
          <w:szCs w:val="24"/>
        </w:rPr>
        <w:t>13</w:t>
      </w:r>
      <w:r w:rsidR="002D3A9B" w:rsidRPr="0051012D">
        <w:rPr>
          <w:rFonts w:ascii="Times New Roman" w:hAnsi="Times New Roman"/>
          <w:b/>
          <w:sz w:val="24"/>
          <w:szCs w:val="24"/>
        </w:rPr>
        <w:t>.</w:t>
      </w:r>
    </w:p>
    <w:p w14:paraId="63A7429F" w14:textId="77777777" w:rsidR="007B1987" w:rsidRPr="0051012D" w:rsidRDefault="00B248B2" w:rsidP="00DC26A6">
      <w:pPr>
        <w:numPr>
          <w:ilvl w:val="0"/>
          <w:numId w:val="9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Strony umowy będą porozumiewać się w formie pisemnej we wszelkich sprawach dotyczących umowy.</w:t>
      </w:r>
    </w:p>
    <w:p w14:paraId="22B3B46A" w14:textId="77777777" w:rsidR="00B248B2" w:rsidRPr="0051012D" w:rsidRDefault="00B248B2" w:rsidP="00DC26A6">
      <w:pPr>
        <w:numPr>
          <w:ilvl w:val="0"/>
          <w:numId w:val="9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Korespondencja związana z realizacją umowy przekazywana będzie na adres:</w:t>
      </w:r>
    </w:p>
    <w:p w14:paraId="631D1A80" w14:textId="0F00DE23" w:rsidR="007B1987" w:rsidRPr="0051012D" w:rsidRDefault="00B248B2" w:rsidP="00DC26A6">
      <w:pPr>
        <w:numPr>
          <w:ilvl w:val="0"/>
          <w:numId w:val="10"/>
        </w:numPr>
        <w:spacing w:after="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012D">
        <w:rPr>
          <w:rFonts w:ascii="Times New Roman" w:hAnsi="Times New Roman"/>
          <w:sz w:val="24"/>
          <w:szCs w:val="24"/>
        </w:rPr>
        <w:t>Grantobiorcy</w:t>
      </w:r>
      <w:proofErr w:type="spellEnd"/>
      <w:r w:rsidR="00BE714C" w:rsidRPr="0051012D">
        <w:rPr>
          <w:rFonts w:ascii="Times New Roman" w:hAnsi="Times New Roman"/>
          <w:sz w:val="24"/>
          <w:szCs w:val="24"/>
        </w:rPr>
        <w:t xml:space="preserve"> </w:t>
      </w:r>
      <w:r w:rsidR="00FA2551" w:rsidRPr="0051012D">
        <w:rPr>
          <w:rFonts w:ascii="Times New Roman" w:hAnsi="Times New Roman"/>
          <w:sz w:val="24"/>
          <w:szCs w:val="24"/>
        </w:rPr>
        <w:t>………..……………………………………………………..……..………………………</w:t>
      </w:r>
      <w:r w:rsidRPr="0051012D">
        <w:rPr>
          <w:rFonts w:ascii="Times New Roman" w:hAnsi="Times New Roman"/>
          <w:sz w:val="24"/>
          <w:szCs w:val="24"/>
        </w:rPr>
        <w:t>…………………………………………………………………….……………</w:t>
      </w:r>
      <w:r w:rsidR="00BE714C" w:rsidRPr="0051012D">
        <w:rPr>
          <w:rFonts w:ascii="Times New Roman" w:hAnsi="Times New Roman"/>
          <w:sz w:val="24"/>
          <w:szCs w:val="24"/>
        </w:rPr>
        <w:t>………………</w:t>
      </w:r>
      <w:r w:rsidRPr="0051012D">
        <w:rPr>
          <w:rFonts w:ascii="Times New Roman" w:hAnsi="Times New Roman"/>
          <w:sz w:val="24"/>
          <w:szCs w:val="24"/>
        </w:rPr>
        <w:t>,</w:t>
      </w:r>
    </w:p>
    <w:p w14:paraId="6E8E9217" w14:textId="46FD5B76" w:rsidR="00B248B2" w:rsidRPr="0051012D" w:rsidRDefault="00C33C31" w:rsidP="00BE714C">
      <w:pPr>
        <w:numPr>
          <w:ilvl w:val="0"/>
          <w:numId w:val="10"/>
        </w:numPr>
        <w:spacing w:after="2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Biura</w:t>
      </w:r>
      <w:r w:rsidR="00BE714C" w:rsidRPr="0051012D">
        <w:rPr>
          <w:rFonts w:ascii="Times New Roman" w:hAnsi="Times New Roman"/>
          <w:sz w:val="24"/>
          <w:szCs w:val="24"/>
        </w:rPr>
        <w:t xml:space="preserve"> </w:t>
      </w:r>
      <w:r w:rsidR="00B248B2" w:rsidRPr="0051012D">
        <w:rPr>
          <w:rFonts w:ascii="Times New Roman" w:hAnsi="Times New Roman"/>
          <w:sz w:val="24"/>
          <w:szCs w:val="24"/>
        </w:rPr>
        <w:t xml:space="preserve">LGD: </w:t>
      </w:r>
      <w:r w:rsidR="00FA2551" w:rsidRPr="0051012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3D83EE61" w14:textId="0853B985" w:rsidR="00FA2551" w:rsidRPr="0051012D" w:rsidRDefault="00FA2551" w:rsidP="00FA2551">
      <w:pPr>
        <w:spacing w:after="2"/>
        <w:ind w:left="720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………………………</w:t>
      </w:r>
      <w:r w:rsidR="00BE714C" w:rsidRPr="0051012D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6E876447" w14:textId="3BC7A57C" w:rsidR="007B1987" w:rsidRPr="0051012D" w:rsidRDefault="00B248B2" w:rsidP="00DC26A6">
      <w:pPr>
        <w:numPr>
          <w:ilvl w:val="0"/>
          <w:numId w:val="9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Strony zobowiązują się do powoływania się na numer umowy wraz z datą podpisania umowy w</w:t>
      </w:r>
      <w:r w:rsidR="00C24060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prowadzonej przez nie korespondencji.</w:t>
      </w:r>
    </w:p>
    <w:p w14:paraId="5B1EF599" w14:textId="10540F92" w:rsidR="007B1987" w:rsidRPr="0051012D" w:rsidRDefault="00B248B2" w:rsidP="00DC26A6">
      <w:pPr>
        <w:numPr>
          <w:ilvl w:val="0"/>
          <w:numId w:val="9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012D">
        <w:rPr>
          <w:rFonts w:ascii="Times New Roman" w:hAnsi="Times New Roman"/>
          <w:sz w:val="24"/>
          <w:szCs w:val="24"/>
        </w:rPr>
        <w:t>Grantobiorca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jest zobowiązany do niezwłocznego przesyłania do LGD pisemnej informacji o</w:t>
      </w:r>
      <w:r w:rsidR="00C24060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zmianie swoich danych zawartych w umowie. Zmiana ta nie wymaga zmiany umowy.</w:t>
      </w:r>
    </w:p>
    <w:p w14:paraId="4DC0C785" w14:textId="2AF4A20A" w:rsidR="00E66718" w:rsidRPr="0051012D" w:rsidRDefault="00B248B2" w:rsidP="00DC26A6">
      <w:pPr>
        <w:numPr>
          <w:ilvl w:val="0"/>
          <w:numId w:val="9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 xml:space="preserve">W przypadku gdy </w:t>
      </w:r>
      <w:proofErr w:type="spellStart"/>
      <w:r w:rsidRPr="0051012D">
        <w:rPr>
          <w:rFonts w:ascii="Times New Roman" w:hAnsi="Times New Roman"/>
          <w:sz w:val="24"/>
          <w:szCs w:val="24"/>
        </w:rPr>
        <w:t>Grantobiorca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nie powiadomił LGD o zmianie danych, o których mowa w ust. 4</w:t>
      </w:r>
      <w:r w:rsidR="00C24060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 xml:space="preserve"> wszelką korespondencję wysyłaną przez LGD zgodnie z posiadanymi przez niego danymi strony uznają za </w:t>
      </w:r>
      <w:r w:rsidR="007B1987" w:rsidRPr="0051012D">
        <w:rPr>
          <w:rFonts w:ascii="Times New Roman" w:hAnsi="Times New Roman"/>
          <w:sz w:val="24"/>
          <w:szCs w:val="24"/>
        </w:rPr>
        <w:t xml:space="preserve">skutecznie </w:t>
      </w:r>
      <w:r w:rsidRPr="0051012D">
        <w:rPr>
          <w:rFonts w:ascii="Times New Roman" w:hAnsi="Times New Roman"/>
          <w:sz w:val="24"/>
          <w:szCs w:val="24"/>
        </w:rPr>
        <w:t>doręczoną.</w:t>
      </w:r>
    </w:p>
    <w:p w14:paraId="52E7630B" w14:textId="77777777" w:rsidR="00C24060" w:rsidRPr="0051012D" w:rsidRDefault="00C24060" w:rsidP="00992B7B">
      <w:pPr>
        <w:spacing w:after="2"/>
        <w:jc w:val="both"/>
        <w:rPr>
          <w:rFonts w:ascii="Times New Roman" w:hAnsi="Times New Roman"/>
          <w:b/>
          <w:sz w:val="24"/>
          <w:szCs w:val="24"/>
        </w:rPr>
      </w:pPr>
    </w:p>
    <w:p w14:paraId="77B32A74" w14:textId="5F7BFC80" w:rsidR="0086005A" w:rsidRPr="0051012D" w:rsidRDefault="007B1987" w:rsidP="00C24060">
      <w:pPr>
        <w:spacing w:after="2"/>
        <w:jc w:val="center"/>
        <w:rPr>
          <w:rFonts w:ascii="Times New Roman" w:hAnsi="Times New Roman"/>
          <w:b/>
          <w:sz w:val="24"/>
          <w:szCs w:val="24"/>
        </w:rPr>
      </w:pPr>
      <w:r w:rsidRPr="0051012D">
        <w:rPr>
          <w:rFonts w:ascii="Times New Roman" w:hAnsi="Times New Roman"/>
          <w:b/>
          <w:sz w:val="24"/>
          <w:szCs w:val="24"/>
        </w:rPr>
        <w:t>§</w:t>
      </w:r>
      <w:r w:rsidR="00C24060" w:rsidRPr="0051012D">
        <w:rPr>
          <w:rFonts w:ascii="Times New Roman" w:hAnsi="Times New Roman"/>
          <w:b/>
          <w:sz w:val="24"/>
          <w:szCs w:val="24"/>
        </w:rPr>
        <w:t xml:space="preserve"> </w:t>
      </w:r>
      <w:r w:rsidRPr="0051012D">
        <w:rPr>
          <w:rFonts w:ascii="Times New Roman" w:hAnsi="Times New Roman"/>
          <w:b/>
          <w:sz w:val="24"/>
          <w:szCs w:val="24"/>
        </w:rPr>
        <w:t>14</w:t>
      </w:r>
      <w:r w:rsidR="00C24060" w:rsidRPr="0051012D">
        <w:rPr>
          <w:rFonts w:ascii="Times New Roman" w:hAnsi="Times New Roman"/>
          <w:b/>
          <w:sz w:val="24"/>
          <w:szCs w:val="24"/>
        </w:rPr>
        <w:t>.</w:t>
      </w:r>
    </w:p>
    <w:p w14:paraId="2F70AEFC" w14:textId="72A849EC" w:rsidR="007B1987" w:rsidRPr="0051012D" w:rsidRDefault="0086005A" w:rsidP="00DC26A6">
      <w:pPr>
        <w:numPr>
          <w:ilvl w:val="0"/>
          <w:numId w:val="11"/>
        </w:numPr>
        <w:spacing w:after="2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51012D">
        <w:rPr>
          <w:rFonts w:ascii="Times New Roman" w:hAnsi="Times New Roman"/>
          <w:sz w:val="24"/>
          <w:szCs w:val="24"/>
        </w:rPr>
        <w:t>Grantobiorcy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przysługuje prawo do wniesienia prośby do LGD o ponowne rozpatrzenie sprawy w</w:t>
      </w:r>
      <w:r w:rsidR="00C24060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zakresie rozstrzygnięcia LGD dotyczącego oceny wniosku o</w:t>
      </w:r>
      <w:r w:rsidR="00350D7A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płatność, różnicy między kwotą środków zatwierdzonych do wypłaty a</w:t>
      </w:r>
      <w:r w:rsidR="00350D7A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wnioskowaną kwotą pomocy, odmowy wypłaty całości albo części pomocy, rozwiązania umowy, oceny postępowania o udzielenie zamówienia publicznego lub dokonania zmian w umowie, w terminie 14 dni od dnia doręczenia m</w:t>
      </w:r>
      <w:r w:rsidR="008E4B18" w:rsidRPr="0051012D">
        <w:rPr>
          <w:rFonts w:ascii="Times New Roman" w:hAnsi="Times New Roman"/>
          <w:sz w:val="24"/>
          <w:szCs w:val="24"/>
        </w:rPr>
        <w:t>u pisma o danym rozstrzygnięciu</w:t>
      </w:r>
      <w:r w:rsidR="00B21C6B">
        <w:rPr>
          <w:rFonts w:ascii="Times New Roman" w:hAnsi="Times New Roman"/>
          <w:sz w:val="24"/>
          <w:szCs w:val="24"/>
        </w:rPr>
        <w:t>.</w:t>
      </w:r>
      <w:r w:rsidR="00E34956" w:rsidRPr="0051012D">
        <w:rPr>
          <w:rFonts w:ascii="Times New Roman" w:hAnsi="Times New Roman"/>
          <w:sz w:val="24"/>
          <w:szCs w:val="24"/>
        </w:rPr>
        <w:t xml:space="preserve"> </w:t>
      </w:r>
    </w:p>
    <w:p w14:paraId="3F542A50" w14:textId="77777777" w:rsidR="007B1987" w:rsidRPr="0051012D" w:rsidRDefault="0086005A" w:rsidP="00DC26A6">
      <w:pPr>
        <w:numPr>
          <w:ilvl w:val="0"/>
          <w:numId w:val="11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Prośbę o ponowne rozpatrzenie sprawy LGD rozpatruje w terminie 30 dni od dnia jej złożenia.</w:t>
      </w:r>
    </w:p>
    <w:p w14:paraId="1AE81801" w14:textId="77777777" w:rsidR="007B1987" w:rsidRPr="0051012D" w:rsidRDefault="0086005A" w:rsidP="00DC26A6">
      <w:pPr>
        <w:numPr>
          <w:ilvl w:val="0"/>
          <w:numId w:val="11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012D">
        <w:rPr>
          <w:rFonts w:ascii="Times New Roman" w:hAnsi="Times New Roman"/>
          <w:sz w:val="24"/>
          <w:szCs w:val="24"/>
        </w:rPr>
        <w:t>Grantobiorcy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przysługuje prawo do złożenia uzupełnień lub wyjaśnień w terminie 14 dni od dnia doręczenia wezwania do złożenia uzupełnień lub wyjaśnień.</w:t>
      </w:r>
    </w:p>
    <w:p w14:paraId="54EDA924" w14:textId="619AFF37" w:rsidR="007B1987" w:rsidRPr="0051012D" w:rsidRDefault="0086005A" w:rsidP="00DC26A6">
      <w:pPr>
        <w:numPr>
          <w:ilvl w:val="0"/>
          <w:numId w:val="11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lastRenderedPageBreak/>
        <w:t xml:space="preserve">Wezwanie </w:t>
      </w:r>
      <w:proofErr w:type="spellStart"/>
      <w:r w:rsidRPr="0051012D">
        <w:rPr>
          <w:rFonts w:ascii="Times New Roman" w:hAnsi="Times New Roman"/>
          <w:sz w:val="24"/>
          <w:szCs w:val="24"/>
        </w:rPr>
        <w:t>Grantobiorcy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do złożenia uzupełnień lub wyjaśnień wstrzymuje bieg terminu, o</w:t>
      </w:r>
      <w:r w:rsidR="00F56142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 xml:space="preserve">którym mowa w ust. 3, do czasu wykonania przez </w:t>
      </w:r>
      <w:proofErr w:type="spellStart"/>
      <w:r w:rsidRPr="0051012D">
        <w:rPr>
          <w:rFonts w:ascii="Times New Roman" w:hAnsi="Times New Roman"/>
          <w:sz w:val="24"/>
          <w:szCs w:val="24"/>
        </w:rPr>
        <w:t>Grantobiorcę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 tych czynności lub upływu terminu, o</w:t>
      </w:r>
      <w:r w:rsidR="00C24060" w:rsidRPr="0051012D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którym mowa w ust. 4.</w:t>
      </w:r>
    </w:p>
    <w:p w14:paraId="3C7EAE8F" w14:textId="7A840E61" w:rsidR="007B1987" w:rsidRPr="0051012D" w:rsidRDefault="0086005A" w:rsidP="00DC26A6">
      <w:pPr>
        <w:numPr>
          <w:ilvl w:val="0"/>
          <w:numId w:val="11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Jeżeli w trakcie rozpatrywania prośby o ponowne rozpatrzenie sprawy niezbędne jest uzyskanie dodatkowych wyjaśnień lub opinii innego podmiotu lub przeprowadzenie czynności kontrolnych, termin, o którym mowa w ust. 3, wydłuża się o czas niezbędny do uzyskania tych wyjaśnień lub opinii lub zakończenia czynności kontrolnych, o</w:t>
      </w:r>
      <w:r w:rsidR="00350D7A">
        <w:rPr>
          <w:rFonts w:ascii="Times New Roman" w:hAnsi="Times New Roman"/>
          <w:sz w:val="24"/>
          <w:szCs w:val="24"/>
        </w:rPr>
        <w:t> </w:t>
      </w:r>
      <w:r w:rsidRPr="0051012D">
        <w:rPr>
          <w:rFonts w:ascii="Times New Roman" w:hAnsi="Times New Roman"/>
          <w:sz w:val="24"/>
          <w:szCs w:val="24"/>
        </w:rPr>
        <w:t>czym LGD</w:t>
      </w:r>
      <w:r w:rsidR="00992B7B" w:rsidRPr="0051012D">
        <w:rPr>
          <w:rFonts w:ascii="Times New Roman" w:hAnsi="Times New Roman"/>
          <w:sz w:val="24"/>
          <w:szCs w:val="24"/>
        </w:rPr>
        <w:t xml:space="preserve"> </w:t>
      </w:r>
      <w:r w:rsidRPr="0051012D">
        <w:rPr>
          <w:rFonts w:ascii="Times New Roman" w:hAnsi="Times New Roman"/>
          <w:sz w:val="24"/>
          <w:szCs w:val="24"/>
        </w:rPr>
        <w:t xml:space="preserve">informuje </w:t>
      </w:r>
      <w:proofErr w:type="spellStart"/>
      <w:r w:rsidRPr="0051012D">
        <w:rPr>
          <w:rFonts w:ascii="Times New Roman" w:hAnsi="Times New Roman"/>
          <w:sz w:val="24"/>
          <w:szCs w:val="24"/>
        </w:rPr>
        <w:t>Grantobiorcę</w:t>
      </w:r>
      <w:proofErr w:type="spellEnd"/>
      <w:r w:rsidRPr="0051012D">
        <w:rPr>
          <w:rFonts w:ascii="Times New Roman" w:hAnsi="Times New Roman"/>
          <w:sz w:val="24"/>
          <w:szCs w:val="24"/>
        </w:rPr>
        <w:t>.</w:t>
      </w:r>
    </w:p>
    <w:p w14:paraId="62FB6DAD" w14:textId="77777777" w:rsidR="0086005A" w:rsidRPr="0051012D" w:rsidRDefault="0086005A" w:rsidP="00DC26A6">
      <w:pPr>
        <w:numPr>
          <w:ilvl w:val="0"/>
          <w:numId w:val="11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Termin, o którym mowa w ust. 4, uważa się za zachowany, jeżeli przed upływem tego terminu pismo nadano w polskiej placówce pocztowej operatora publicznego albo złożono w polskim urzędzie konsularnym albo złożono w siedzibie LGD.</w:t>
      </w:r>
    </w:p>
    <w:p w14:paraId="733760D7" w14:textId="77777777" w:rsidR="00C24060" w:rsidRPr="0051012D" w:rsidRDefault="00C24060" w:rsidP="00992B7B">
      <w:pPr>
        <w:spacing w:after="2"/>
        <w:jc w:val="both"/>
        <w:rPr>
          <w:rFonts w:ascii="Times New Roman" w:hAnsi="Times New Roman"/>
          <w:b/>
          <w:sz w:val="24"/>
          <w:szCs w:val="24"/>
        </w:rPr>
      </w:pPr>
    </w:p>
    <w:p w14:paraId="62AB7BDC" w14:textId="54BFA62D" w:rsidR="0086005A" w:rsidRPr="0051012D" w:rsidRDefault="003F3C08" w:rsidP="00C24060">
      <w:pPr>
        <w:spacing w:after="2"/>
        <w:jc w:val="center"/>
        <w:rPr>
          <w:rFonts w:ascii="Times New Roman" w:hAnsi="Times New Roman"/>
          <w:b/>
          <w:sz w:val="24"/>
          <w:szCs w:val="24"/>
        </w:rPr>
      </w:pPr>
      <w:r w:rsidRPr="0051012D">
        <w:rPr>
          <w:rFonts w:ascii="Times New Roman" w:hAnsi="Times New Roman"/>
          <w:b/>
          <w:sz w:val="24"/>
          <w:szCs w:val="24"/>
        </w:rPr>
        <w:t>§</w:t>
      </w:r>
      <w:r w:rsidR="00C24060" w:rsidRPr="0051012D">
        <w:rPr>
          <w:rFonts w:ascii="Times New Roman" w:hAnsi="Times New Roman"/>
          <w:b/>
          <w:sz w:val="24"/>
          <w:szCs w:val="24"/>
        </w:rPr>
        <w:t xml:space="preserve"> </w:t>
      </w:r>
      <w:r w:rsidRPr="0051012D">
        <w:rPr>
          <w:rFonts w:ascii="Times New Roman" w:hAnsi="Times New Roman"/>
          <w:b/>
          <w:sz w:val="24"/>
          <w:szCs w:val="24"/>
        </w:rPr>
        <w:t>15</w:t>
      </w:r>
      <w:r w:rsidR="00C24060" w:rsidRPr="0051012D">
        <w:rPr>
          <w:rFonts w:ascii="Times New Roman" w:hAnsi="Times New Roman"/>
          <w:b/>
          <w:sz w:val="24"/>
          <w:szCs w:val="24"/>
        </w:rPr>
        <w:t>.</w:t>
      </w:r>
    </w:p>
    <w:p w14:paraId="67BB83FB" w14:textId="77777777" w:rsidR="003F3C08" w:rsidRPr="0051012D" w:rsidRDefault="0086005A" w:rsidP="00DC26A6">
      <w:pPr>
        <w:numPr>
          <w:ilvl w:val="0"/>
          <w:numId w:val="12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 xml:space="preserve">Wszystkie spory pomiędzy LGD a </w:t>
      </w:r>
      <w:proofErr w:type="spellStart"/>
      <w:r w:rsidRPr="0051012D">
        <w:rPr>
          <w:rFonts w:ascii="Times New Roman" w:hAnsi="Times New Roman"/>
          <w:sz w:val="24"/>
          <w:szCs w:val="24"/>
        </w:rPr>
        <w:t>Grantobiorcą</w:t>
      </w:r>
      <w:proofErr w:type="spellEnd"/>
      <w:r w:rsidRPr="0051012D">
        <w:rPr>
          <w:rFonts w:ascii="Times New Roman" w:hAnsi="Times New Roman"/>
          <w:sz w:val="24"/>
          <w:szCs w:val="24"/>
        </w:rPr>
        <w:t xml:space="preserve">, związane z realizacją umowy, rozstrzygane będą przez sąd powszechny właściwy dla siedziby </w:t>
      </w:r>
      <w:r w:rsidR="00D80AEE" w:rsidRPr="0051012D">
        <w:rPr>
          <w:rFonts w:ascii="Times New Roman" w:hAnsi="Times New Roman"/>
          <w:sz w:val="24"/>
          <w:szCs w:val="24"/>
        </w:rPr>
        <w:t>LGD</w:t>
      </w:r>
      <w:r w:rsidRPr="0051012D">
        <w:rPr>
          <w:rFonts w:ascii="Times New Roman" w:hAnsi="Times New Roman"/>
          <w:sz w:val="24"/>
          <w:szCs w:val="24"/>
        </w:rPr>
        <w:t>.</w:t>
      </w:r>
    </w:p>
    <w:p w14:paraId="1FC324F4" w14:textId="3EC62EB6" w:rsidR="0086005A" w:rsidRPr="0051012D" w:rsidRDefault="0086005A" w:rsidP="00DC26A6">
      <w:pPr>
        <w:numPr>
          <w:ilvl w:val="0"/>
          <w:numId w:val="12"/>
        </w:numPr>
        <w:spacing w:after="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 xml:space="preserve">W sprawach nieuregulowanych umową mają w szczególności zastosowanie </w:t>
      </w:r>
      <w:r w:rsidR="003F3C08" w:rsidRPr="0051012D">
        <w:rPr>
          <w:rFonts w:ascii="Times New Roman" w:hAnsi="Times New Roman"/>
          <w:sz w:val="24"/>
          <w:szCs w:val="24"/>
        </w:rPr>
        <w:t>przepisy wskazane w §</w:t>
      </w:r>
      <w:r w:rsidR="00C24060" w:rsidRPr="0051012D">
        <w:rPr>
          <w:rFonts w:ascii="Times New Roman" w:hAnsi="Times New Roman"/>
          <w:sz w:val="24"/>
          <w:szCs w:val="24"/>
        </w:rPr>
        <w:t xml:space="preserve"> </w:t>
      </w:r>
      <w:r w:rsidR="003F3C08" w:rsidRPr="0051012D">
        <w:rPr>
          <w:rFonts w:ascii="Times New Roman" w:hAnsi="Times New Roman"/>
          <w:sz w:val="24"/>
          <w:szCs w:val="24"/>
        </w:rPr>
        <w:t>1</w:t>
      </w:r>
      <w:r w:rsidRPr="0051012D">
        <w:rPr>
          <w:rFonts w:ascii="Times New Roman" w:hAnsi="Times New Roman"/>
          <w:sz w:val="24"/>
          <w:szCs w:val="24"/>
        </w:rPr>
        <w:t>, oraz:</w:t>
      </w:r>
    </w:p>
    <w:p w14:paraId="1C6D6648" w14:textId="53FABF7A" w:rsidR="0086005A" w:rsidRPr="0051012D" w:rsidRDefault="0086005A" w:rsidP="00DC26A6">
      <w:pPr>
        <w:pStyle w:val="Default"/>
        <w:numPr>
          <w:ilvl w:val="0"/>
          <w:numId w:val="13"/>
        </w:numPr>
        <w:spacing w:after="2" w:line="276" w:lineRule="auto"/>
        <w:jc w:val="both"/>
        <w:rPr>
          <w:color w:val="auto"/>
        </w:rPr>
      </w:pPr>
      <w:r w:rsidRPr="0051012D">
        <w:rPr>
          <w:color w:val="auto"/>
        </w:rPr>
        <w:t>ustawy z dnia 23 kwietnia 1964 r. - Kodeks cywilny (</w:t>
      </w:r>
      <w:r w:rsidR="00E377F4" w:rsidRPr="0051012D">
        <w:rPr>
          <w:color w:val="auto"/>
        </w:rPr>
        <w:t>Dz. U. z 2014 r. poz. 121,</w:t>
      </w:r>
      <w:r w:rsidRPr="0051012D">
        <w:rPr>
          <w:color w:val="auto"/>
        </w:rPr>
        <w:t xml:space="preserve"> z </w:t>
      </w:r>
      <w:proofErr w:type="spellStart"/>
      <w:r w:rsidRPr="0051012D">
        <w:rPr>
          <w:color w:val="auto"/>
        </w:rPr>
        <w:t>późn</w:t>
      </w:r>
      <w:proofErr w:type="spellEnd"/>
      <w:r w:rsidRPr="0051012D">
        <w:rPr>
          <w:color w:val="auto"/>
        </w:rPr>
        <w:t>. zm.);</w:t>
      </w:r>
    </w:p>
    <w:p w14:paraId="2BF99021" w14:textId="55909079" w:rsidR="0086005A" w:rsidRPr="0051012D" w:rsidRDefault="0086005A" w:rsidP="00DC26A6">
      <w:pPr>
        <w:pStyle w:val="Default"/>
        <w:numPr>
          <w:ilvl w:val="0"/>
          <w:numId w:val="13"/>
        </w:numPr>
        <w:spacing w:after="2" w:line="276" w:lineRule="auto"/>
        <w:jc w:val="both"/>
        <w:rPr>
          <w:color w:val="auto"/>
        </w:rPr>
      </w:pPr>
      <w:r w:rsidRPr="0051012D">
        <w:rPr>
          <w:color w:val="auto"/>
        </w:rPr>
        <w:t>ustawy z dnia 28 września 1991 r. o kontroli skarbowej (</w:t>
      </w:r>
      <w:r w:rsidR="00E377F4" w:rsidRPr="0051012D">
        <w:rPr>
          <w:bCs/>
          <w:color w:val="auto"/>
        </w:rPr>
        <w:t>Dz. U. z 2015 r. poz. 553</w:t>
      </w:r>
      <w:r w:rsidR="00E377F4" w:rsidRPr="0051012D">
        <w:rPr>
          <w:b/>
          <w:bCs/>
          <w:color w:val="auto"/>
        </w:rPr>
        <w:t>,</w:t>
      </w:r>
      <w:r w:rsidRPr="0051012D">
        <w:rPr>
          <w:color w:val="auto"/>
        </w:rPr>
        <w:t xml:space="preserve"> z </w:t>
      </w:r>
      <w:proofErr w:type="spellStart"/>
      <w:r w:rsidRPr="0051012D">
        <w:rPr>
          <w:color w:val="auto"/>
        </w:rPr>
        <w:t>późn</w:t>
      </w:r>
      <w:proofErr w:type="spellEnd"/>
      <w:r w:rsidRPr="0051012D">
        <w:rPr>
          <w:color w:val="auto"/>
        </w:rPr>
        <w:t>. zm.);</w:t>
      </w:r>
    </w:p>
    <w:p w14:paraId="201B0FC4" w14:textId="46EF0B43" w:rsidR="0086005A" w:rsidRPr="0051012D" w:rsidRDefault="0086005A" w:rsidP="00DC26A6">
      <w:pPr>
        <w:numPr>
          <w:ilvl w:val="0"/>
          <w:numId w:val="13"/>
        </w:num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 xml:space="preserve">ustawy z dnia 27 sierpnia 2009 r. o finansach publicznych </w:t>
      </w:r>
      <w:r w:rsidR="00E377F4" w:rsidRPr="0051012D">
        <w:rPr>
          <w:rFonts w:ascii="Times New Roman" w:hAnsi="Times New Roman"/>
          <w:sz w:val="24"/>
          <w:szCs w:val="24"/>
        </w:rPr>
        <w:t>(</w:t>
      </w:r>
      <w:r w:rsidR="00E377F4" w:rsidRPr="0051012D">
        <w:rPr>
          <w:rFonts w:ascii="Times New Roman" w:hAnsi="Times New Roman"/>
          <w:bCs/>
          <w:sz w:val="24"/>
          <w:szCs w:val="24"/>
        </w:rPr>
        <w:t>Dz.U. z 2013 r, poz. 885 ze zm.)</w:t>
      </w:r>
      <w:r w:rsidRPr="0051012D">
        <w:rPr>
          <w:rFonts w:ascii="Times New Roman" w:hAnsi="Times New Roman"/>
          <w:sz w:val="24"/>
          <w:szCs w:val="24"/>
        </w:rPr>
        <w:t>.</w:t>
      </w:r>
    </w:p>
    <w:p w14:paraId="2603540A" w14:textId="77777777" w:rsidR="00C24060" w:rsidRPr="0051012D" w:rsidRDefault="00C24060" w:rsidP="00992B7B">
      <w:pPr>
        <w:spacing w:after="2"/>
        <w:jc w:val="both"/>
        <w:rPr>
          <w:rFonts w:ascii="Times New Roman" w:hAnsi="Times New Roman"/>
          <w:b/>
          <w:sz w:val="24"/>
          <w:szCs w:val="24"/>
        </w:rPr>
      </w:pPr>
    </w:p>
    <w:p w14:paraId="49389A82" w14:textId="08D62C06" w:rsidR="0086005A" w:rsidRPr="0051012D" w:rsidRDefault="003F3C08" w:rsidP="00C24060">
      <w:pPr>
        <w:spacing w:after="2"/>
        <w:jc w:val="center"/>
        <w:rPr>
          <w:rFonts w:ascii="Times New Roman" w:hAnsi="Times New Roman"/>
          <w:b/>
          <w:sz w:val="24"/>
          <w:szCs w:val="24"/>
        </w:rPr>
      </w:pPr>
      <w:r w:rsidRPr="0051012D">
        <w:rPr>
          <w:rFonts w:ascii="Times New Roman" w:hAnsi="Times New Roman"/>
          <w:b/>
          <w:sz w:val="24"/>
          <w:szCs w:val="24"/>
        </w:rPr>
        <w:t>§</w:t>
      </w:r>
      <w:r w:rsidR="00C24060" w:rsidRPr="0051012D">
        <w:rPr>
          <w:rFonts w:ascii="Times New Roman" w:hAnsi="Times New Roman"/>
          <w:b/>
          <w:sz w:val="24"/>
          <w:szCs w:val="24"/>
        </w:rPr>
        <w:t xml:space="preserve"> </w:t>
      </w:r>
      <w:r w:rsidRPr="0051012D">
        <w:rPr>
          <w:rFonts w:ascii="Times New Roman" w:hAnsi="Times New Roman"/>
          <w:b/>
          <w:sz w:val="24"/>
          <w:szCs w:val="24"/>
        </w:rPr>
        <w:t>16</w:t>
      </w:r>
      <w:r w:rsidR="00C24060" w:rsidRPr="0051012D">
        <w:rPr>
          <w:rFonts w:ascii="Times New Roman" w:hAnsi="Times New Roman"/>
          <w:b/>
          <w:sz w:val="24"/>
          <w:szCs w:val="24"/>
        </w:rPr>
        <w:t>.</w:t>
      </w:r>
    </w:p>
    <w:p w14:paraId="1B8C51EF" w14:textId="77777777" w:rsidR="0086005A" w:rsidRPr="0051012D" w:rsidRDefault="0086005A" w:rsidP="00992B7B">
      <w:p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Umow</w:t>
      </w:r>
      <w:r w:rsidR="00AF7A2C" w:rsidRPr="0051012D">
        <w:rPr>
          <w:rFonts w:ascii="Times New Roman" w:hAnsi="Times New Roman"/>
          <w:sz w:val="24"/>
          <w:szCs w:val="24"/>
        </w:rPr>
        <w:t>a została sporządzona w trzech</w:t>
      </w:r>
      <w:r w:rsidRPr="0051012D">
        <w:rPr>
          <w:rFonts w:ascii="Times New Roman" w:hAnsi="Times New Roman"/>
          <w:sz w:val="24"/>
          <w:szCs w:val="24"/>
        </w:rPr>
        <w:t xml:space="preserve"> jednobrzmiących egzemplarzach, z których po jednym otrzymują: </w:t>
      </w:r>
      <w:proofErr w:type="spellStart"/>
      <w:r w:rsidRPr="0051012D">
        <w:rPr>
          <w:rFonts w:ascii="Times New Roman" w:hAnsi="Times New Roman"/>
          <w:sz w:val="24"/>
          <w:szCs w:val="24"/>
        </w:rPr>
        <w:t>Grantobiorca</w:t>
      </w:r>
      <w:proofErr w:type="spellEnd"/>
      <w:r w:rsidRPr="0051012D">
        <w:rPr>
          <w:rFonts w:ascii="Times New Roman" w:hAnsi="Times New Roman"/>
          <w:sz w:val="24"/>
          <w:szCs w:val="24"/>
        </w:rPr>
        <w:t>, a dwa otrzymuje LGD.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06"/>
      </w:tblGrid>
      <w:tr w:rsidR="0086005A" w:rsidRPr="0051012D" w14:paraId="5F70F4F5" w14:textId="77777777" w:rsidTr="00403B5D">
        <w:trPr>
          <w:trHeight w:val="794"/>
        </w:trPr>
        <w:tc>
          <w:tcPr>
            <w:tcW w:w="4606" w:type="dxa"/>
          </w:tcPr>
          <w:p w14:paraId="712FF618" w14:textId="1207D430" w:rsidR="003F3C08" w:rsidRPr="0051012D" w:rsidRDefault="00992B7B" w:rsidP="00992B7B">
            <w:pPr>
              <w:spacing w:after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800E05E" w14:textId="77777777" w:rsidR="0086005A" w:rsidRPr="0051012D" w:rsidRDefault="0086005A" w:rsidP="00992B7B">
            <w:pPr>
              <w:spacing w:after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sz w:val="24"/>
                <w:szCs w:val="24"/>
              </w:rPr>
              <w:t xml:space="preserve"> LGD </w:t>
            </w:r>
          </w:p>
        </w:tc>
        <w:tc>
          <w:tcPr>
            <w:tcW w:w="4606" w:type="dxa"/>
          </w:tcPr>
          <w:p w14:paraId="34AC547C" w14:textId="77777777" w:rsidR="0086005A" w:rsidRPr="0051012D" w:rsidRDefault="0086005A" w:rsidP="00992B7B">
            <w:pPr>
              <w:spacing w:after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31E6D2" w14:textId="77777777" w:rsidR="003F3C08" w:rsidRPr="0051012D" w:rsidRDefault="003F3C08" w:rsidP="00992B7B">
            <w:pPr>
              <w:spacing w:after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sz w:val="24"/>
                <w:szCs w:val="24"/>
              </w:rPr>
              <w:t>GRANTOBIORCA</w:t>
            </w:r>
          </w:p>
        </w:tc>
      </w:tr>
      <w:tr w:rsidR="0086005A" w:rsidRPr="0051012D" w14:paraId="3E8D7C9D" w14:textId="77777777" w:rsidTr="00403B5D">
        <w:trPr>
          <w:trHeight w:val="794"/>
        </w:trPr>
        <w:tc>
          <w:tcPr>
            <w:tcW w:w="4606" w:type="dxa"/>
          </w:tcPr>
          <w:p w14:paraId="0B723FB6" w14:textId="77777777" w:rsidR="0086005A" w:rsidRPr="0051012D" w:rsidRDefault="0086005A" w:rsidP="00992B7B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1. ……………………………..</w:t>
            </w:r>
          </w:p>
        </w:tc>
        <w:tc>
          <w:tcPr>
            <w:tcW w:w="4606" w:type="dxa"/>
          </w:tcPr>
          <w:p w14:paraId="3902E164" w14:textId="77777777" w:rsidR="0086005A" w:rsidRPr="0051012D" w:rsidRDefault="0086005A" w:rsidP="00992B7B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1. ……………………………..</w:t>
            </w:r>
          </w:p>
        </w:tc>
      </w:tr>
      <w:tr w:rsidR="0086005A" w:rsidRPr="0051012D" w14:paraId="19A16669" w14:textId="77777777" w:rsidTr="00403B5D">
        <w:trPr>
          <w:trHeight w:val="794"/>
        </w:trPr>
        <w:tc>
          <w:tcPr>
            <w:tcW w:w="4606" w:type="dxa"/>
          </w:tcPr>
          <w:p w14:paraId="54F27138" w14:textId="77777777" w:rsidR="0086005A" w:rsidRPr="0051012D" w:rsidRDefault="0086005A" w:rsidP="00992B7B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2. ……………………………..</w:t>
            </w:r>
          </w:p>
        </w:tc>
        <w:tc>
          <w:tcPr>
            <w:tcW w:w="4606" w:type="dxa"/>
          </w:tcPr>
          <w:p w14:paraId="73EE578B" w14:textId="77777777" w:rsidR="0086005A" w:rsidRPr="0051012D" w:rsidRDefault="0086005A" w:rsidP="00992B7B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2. ……………………………..</w:t>
            </w:r>
          </w:p>
        </w:tc>
      </w:tr>
      <w:tr w:rsidR="0086005A" w:rsidRPr="0051012D" w14:paraId="3F70D2D8" w14:textId="77777777" w:rsidTr="00403B5D">
        <w:trPr>
          <w:trHeight w:val="794"/>
        </w:trPr>
        <w:tc>
          <w:tcPr>
            <w:tcW w:w="4606" w:type="dxa"/>
          </w:tcPr>
          <w:p w14:paraId="5FE287CF" w14:textId="05481B7B" w:rsidR="0086005A" w:rsidRPr="0051012D" w:rsidRDefault="0086005A" w:rsidP="00992B7B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080FCD9" w14:textId="77777777" w:rsidR="0086005A" w:rsidRPr="0051012D" w:rsidRDefault="0086005A" w:rsidP="00992B7B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3. ……………………………..</w:t>
            </w:r>
          </w:p>
        </w:tc>
      </w:tr>
    </w:tbl>
    <w:p w14:paraId="74168F33" w14:textId="20809064" w:rsidR="006F7C57" w:rsidRPr="0051012D" w:rsidRDefault="006F7C57">
      <w:pPr>
        <w:spacing w:after="0" w:line="240" w:lineRule="auto"/>
        <w:rPr>
          <w:rFonts w:ascii="Times New Roman" w:hAnsi="Times New Roman"/>
          <w:sz w:val="24"/>
          <w:szCs w:val="24"/>
        </w:rPr>
        <w:sectPr w:rsidR="006F7C57" w:rsidRPr="0051012D" w:rsidSect="006F7C57">
          <w:footerReference w:type="default" r:id="rId9"/>
          <w:pgSz w:w="11906" w:h="16838"/>
          <w:pgMar w:top="1418" w:right="1418" w:bottom="1418" w:left="1702" w:header="709" w:footer="709" w:gutter="0"/>
          <w:cols w:space="708"/>
          <w:docGrid w:linePitch="360"/>
        </w:sectPr>
      </w:pPr>
    </w:p>
    <w:p w14:paraId="59462661" w14:textId="77777777" w:rsidR="00334E4A" w:rsidRPr="0051012D" w:rsidRDefault="00334E4A" w:rsidP="00992B7B">
      <w:pPr>
        <w:spacing w:after="2"/>
        <w:jc w:val="both"/>
        <w:rPr>
          <w:rFonts w:ascii="Times New Roman" w:hAnsi="Times New Roman"/>
          <w:sz w:val="24"/>
          <w:szCs w:val="24"/>
        </w:rPr>
      </w:pPr>
    </w:p>
    <w:p w14:paraId="53234B94" w14:textId="77777777" w:rsidR="006F7C57" w:rsidRPr="0051012D" w:rsidRDefault="006F7C57" w:rsidP="006F7C57">
      <w:pPr>
        <w:spacing w:after="2"/>
        <w:ind w:left="9912" w:firstLine="708"/>
        <w:jc w:val="both"/>
        <w:rPr>
          <w:rFonts w:ascii="Times New Roman" w:hAnsi="Times New Roman"/>
          <w:sz w:val="24"/>
          <w:szCs w:val="24"/>
        </w:rPr>
      </w:pPr>
    </w:p>
    <w:p w14:paraId="0FAF6CC9" w14:textId="68CC83F8" w:rsidR="00334E4A" w:rsidRPr="0051012D" w:rsidRDefault="006F7C57" w:rsidP="006F7C57">
      <w:pPr>
        <w:spacing w:after="2"/>
        <w:ind w:left="9912" w:firstLine="708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sz w:val="24"/>
          <w:szCs w:val="24"/>
        </w:rPr>
        <w:t>Załącznik Nr …. Do Umowy</w:t>
      </w:r>
    </w:p>
    <w:p w14:paraId="0C34DB1E" w14:textId="77777777" w:rsidR="006F7C57" w:rsidRPr="0051012D" w:rsidRDefault="006F7C57" w:rsidP="006F7C57">
      <w:pPr>
        <w:spacing w:after="2"/>
        <w:rPr>
          <w:rFonts w:ascii="Times New Roman" w:hAnsi="Times New Roman"/>
          <w:sz w:val="24"/>
          <w:szCs w:val="24"/>
        </w:rPr>
      </w:pPr>
    </w:p>
    <w:p w14:paraId="62C6C63E" w14:textId="47272424" w:rsidR="006F7C57" w:rsidRPr="0051012D" w:rsidRDefault="006F7C57" w:rsidP="006F7C57">
      <w:pPr>
        <w:spacing w:after="2"/>
        <w:jc w:val="center"/>
        <w:rPr>
          <w:rFonts w:ascii="Times New Roman" w:hAnsi="Times New Roman"/>
          <w:b/>
          <w:sz w:val="24"/>
          <w:szCs w:val="24"/>
        </w:rPr>
      </w:pPr>
      <w:r w:rsidRPr="0051012D">
        <w:rPr>
          <w:rFonts w:ascii="Times New Roman" w:hAnsi="Times New Roman"/>
          <w:b/>
          <w:sz w:val="24"/>
          <w:szCs w:val="24"/>
        </w:rPr>
        <w:t>Zestawienie rzeczowo- finansowe</w:t>
      </w:r>
    </w:p>
    <w:p w14:paraId="43A25FCE" w14:textId="77777777" w:rsidR="006F7C57" w:rsidRPr="0051012D" w:rsidRDefault="006F7C57" w:rsidP="006F7C57">
      <w:pPr>
        <w:spacing w:after="2"/>
        <w:jc w:val="center"/>
        <w:rPr>
          <w:rFonts w:ascii="Times New Roman" w:hAnsi="Times New Roman"/>
          <w:b/>
          <w:sz w:val="24"/>
          <w:szCs w:val="24"/>
        </w:rPr>
      </w:pPr>
    </w:p>
    <w:p w14:paraId="47423CCC" w14:textId="77777777" w:rsidR="006F7C57" w:rsidRPr="0051012D" w:rsidRDefault="006F7C57" w:rsidP="006F7C57">
      <w:pPr>
        <w:spacing w:after="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611"/>
        <w:gridCol w:w="4202"/>
        <w:gridCol w:w="949"/>
        <w:gridCol w:w="223"/>
        <w:gridCol w:w="976"/>
        <w:gridCol w:w="1381"/>
        <w:gridCol w:w="204"/>
        <w:gridCol w:w="1123"/>
        <w:gridCol w:w="585"/>
        <w:gridCol w:w="532"/>
        <w:gridCol w:w="636"/>
        <w:gridCol w:w="1840"/>
      </w:tblGrid>
      <w:tr w:rsidR="00FC1668" w:rsidRPr="0051012D" w14:paraId="477E6CAD" w14:textId="77777777" w:rsidTr="00334E4A">
        <w:trPr>
          <w:trHeight w:val="424"/>
        </w:trPr>
        <w:tc>
          <w:tcPr>
            <w:tcW w:w="532" w:type="dxa"/>
            <w:vMerge w:val="restart"/>
            <w:noWrap/>
            <w:hideMark/>
          </w:tcPr>
          <w:p w14:paraId="7A0D5892" w14:textId="7CC05E41" w:rsidR="00334E4A" w:rsidRPr="0051012D" w:rsidRDefault="00334E4A" w:rsidP="00FC1668">
            <w:pPr>
              <w:spacing w:after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sz w:val="24"/>
                <w:szCs w:val="24"/>
              </w:rPr>
              <w:t xml:space="preserve">LP </w:t>
            </w:r>
          </w:p>
        </w:tc>
        <w:tc>
          <w:tcPr>
            <w:tcW w:w="4813" w:type="dxa"/>
            <w:gridSpan w:val="2"/>
            <w:vMerge w:val="restart"/>
            <w:noWrap/>
            <w:hideMark/>
          </w:tcPr>
          <w:p w14:paraId="6D0BE2E8" w14:textId="4B936853" w:rsidR="00FC1668" w:rsidRPr="0051012D" w:rsidRDefault="00FC1668" w:rsidP="006F7C57">
            <w:pPr>
              <w:spacing w:after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sz w:val="24"/>
                <w:szCs w:val="24"/>
              </w:rPr>
              <w:t xml:space="preserve">Wyszczególnienie zakresu </w:t>
            </w:r>
            <w:r w:rsidR="0062368A" w:rsidRPr="0051012D">
              <w:rPr>
                <w:rFonts w:ascii="Times New Roman" w:hAnsi="Times New Roman"/>
                <w:b/>
                <w:sz w:val="24"/>
                <w:szCs w:val="24"/>
              </w:rPr>
              <w:t>rzec</w:t>
            </w:r>
            <w:bookmarkStart w:id="0" w:name="_GoBack"/>
            <w:bookmarkEnd w:id="0"/>
            <w:r w:rsidR="0062368A" w:rsidRPr="0051012D">
              <w:rPr>
                <w:rFonts w:ascii="Times New Roman" w:hAnsi="Times New Roman"/>
                <w:b/>
                <w:sz w:val="24"/>
                <w:szCs w:val="24"/>
              </w:rPr>
              <w:t>zowego</w:t>
            </w:r>
          </w:p>
        </w:tc>
        <w:tc>
          <w:tcPr>
            <w:tcW w:w="2076" w:type="dxa"/>
            <w:gridSpan w:val="3"/>
            <w:noWrap/>
            <w:hideMark/>
          </w:tcPr>
          <w:p w14:paraId="7C0CC082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sz w:val="24"/>
                <w:szCs w:val="24"/>
              </w:rPr>
              <w:t>Mierniki rzeczowe</w:t>
            </w:r>
          </w:p>
        </w:tc>
        <w:tc>
          <w:tcPr>
            <w:tcW w:w="4173" w:type="dxa"/>
            <w:gridSpan w:val="6"/>
            <w:hideMark/>
          </w:tcPr>
          <w:p w14:paraId="10424087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sz w:val="24"/>
                <w:szCs w:val="24"/>
              </w:rPr>
              <w:t>Koszty kwalifikowalne operacji (w zł)</w:t>
            </w:r>
          </w:p>
        </w:tc>
        <w:tc>
          <w:tcPr>
            <w:tcW w:w="1840" w:type="dxa"/>
            <w:vMerge w:val="restart"/>
            <w:noWrap/>
            <w:hideMark/>
          </w:tcPr>
          <w:p w14:paraId="58B233EA" w14:textId="4BC3E93C" w:rsidR="00FC1668" w:rsidRPr="0051012D" w:rsidRDefault="00334E4A" w:rsidP="00FC1668">
            <w:pPr>
              <w:spacing w:after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sz w:val="24"/>
                <w:szCs w:val="24"/>
              </w:rPr>
              <w:t>Źródło</w:t>
            </w:r>
            <w:r w:rsidR="00FC1668" w:rsidRPr="0051012D">
              <w:rPr>
                <w:rFonts w:ascii="Times New Roman" w:hAnsi="Times New Roman"/>
                <w:b/>
                <w:sz w:val="24"/>
                <w:szCs w:val="24"/>
              </w:rPr>
              <w:t xml:space="preserve"> przyjętej ceny </w:t>
            </w:r>
          </w:p>
        </w:tc>
      </w:tr>
      <w:tr w:rsidR="00FC1668" w:rsidRPr="0051012D" w14:paraId="1849A6D5" w14:textId="77777777" w:rsidTr="00334E4A">
        <w:trPr>
          <w:trHeight w:val="402"/>
        </w:trPr>
        <w:tc>
          <w:tcPr>
            <w:tcW w:w="532" w:type="dxa"/>
            <w:vMerge/>
            <w:hideMark/>
          </w:tcPr>
          <w:p w14:paraId="581C0C6D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vMerge/>
            <w:hideMark/>
          </w:tcPr>
          <w:p w14:paraId="47159ACC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22E05EDA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sz w:val="24"/>
                <w:szCs w:val="24"/>
              </w:rPr>
              <w:t xml:space="preserve">jednostki </w:t>
            </w:r>
            <w:r w:rsidRPr="0051012D">
              <w:rPr>
                <w:rFonts w:ascii="Times New Roman" w:hAnsi="Times New Roman"/>
                <w:b/>
                <w:sz w:val="24"/>
                <w:szCs w:val="24"/>
              </w:rPr>
              <w:br/>
              <w:t>miary</w:t>
            </w:r>
          </w:p>
        </w:tc>
        <w:tc>
          <w:tcPr>
            <w:tcW w:w="942" w:type="dxa"/>
            <w:hideMark/>
          </w:tcPr>
          <w:p w14:paraId="14A38366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  <w:r w:rsidRPr="0051012D">
              <w:rPr>
                <w:rFonts w:ascii="Times New Roman" w:hAnsi="Times New Roman"/>
                <w:b/>
                <w:sz w:val="24"/>
                <w:szCs w:val="24"/>
              </w:rPr>
              <w:br/>
              <w:t>(liczba)</w:t>
            </w:r>
          </w:p>
        </w:tc>
        <w:tc>
          <w:tcPr>
            <w:tcW w:w="1327" w:type="dxa"/>
            <w:gridSpan w:val="2"/>
            <w:hideMark/>
          </w:tcPr>
          <w:p w14:paraId="5FF4AE5A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sz w:val="24"/>
                <w:szCs w:val="24"/>
              </w:rPr>
              <w:t>cena jednostkowa (w zł)</w:t>
            </w:r>
          </w:p>
        </w:tc>
        <w:tc>
          <w:tcPr>
            <w:tcW w:w="1708" w:type="dxa"/>
            <w:gridSpan w:val="2"/>
            <w:hideMark/>
          </w:tcPr>
          <w:p w14:paraId="48D1ABC7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sz w:val="24"/>
                <w:szCs w:val="24"/>
              </w:rPr>
              <w:t>ogółem</w:t>
            </w:r>
            <w:r w:rsidRPr="0051012D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(iloczyn kolumny </w:t>
            </w:r>
            <w:r w:rsidRPr="0051012D">
              <w:rPr>
                <w:rFonts w:ascii="Times New Roman" w:hAnsi="Times New Roman"/>
                <w:b/>
                <w:sz w:val="24"/>
                <w:szCs w:val="24"/>
              </w:rPr>
              <w:br/>
              <w:t>4 i kolumny 5)</w:t>
            </w:r>
          </w:p>
        </w:tc>
        <w:tc>
          <w:tcPr>
            <w:tcW w:w="1138" w:type="dxa"/>
            <w:gridSpan w:val="2"/>
            <w:noWrap/>
            <w:hideMark/>
          </w:tcPr>
          <w:p w14:paraId="2EB7DF84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sz w:val="24"/>
                <w:szCs w:val="24"/>
              </w:rPr>
              <w:t>w tym VAT</w:t>
            </w:r>
          </w:p>
        </w:tc>
        <w:tc>
          <w:tcPr>
            <w:tcW w:w="1840" w:type="dxa"/>
            <w:vMerge/>
            <w:hideMark/>
          </w:tcPr>
          <w:p w14:paraId="5F0685D8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668" w:rsidRPr="0051012D" w14:paraId="5C7B1290" w14:textId="77777777" w:rsidTr="00334E4A">
        <w:trPr>
          <w:trHeight w:val="300"/>
        </w:trPr>
        <w:tc>
          <w:tcPr>
            <w:tcW w:w="532" w:type="dxa"/>
            <w:noWrap/>
            <w:hideMark/>
          </w:tcPr>
          <w:p w14:paraId="5C91FA6A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813" w:type="dxa"/>
            <w:gridSpan w:val="2"/>
            <w:noWrap/>
            <w:hideMark/>
          </w:tcPr>
          <w:p w14:paraId="6740A7D2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36731209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42" w:type="dxa"/>
            <w:noWrap/>
            <w:hideMark/>
          </w:tcPr>
          <w:p w14:paraId="7787A893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noWrap/>
            <w:hideMark/>
          </w:tcPr>
          <w:p w14:paraId="2A5B1048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708" w:type="dxa"/>
            <w:gridSpan w:val="2"/>
            <w:noWrap/>
            <w:hideMark/>
          </w:tcPr>
          <w:p w14:paraId="028C5DD2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138" w:type="dxa"/>
            <w:gridSpan w:val="2"/>
            <w:noWrap/>
            <w:hideMark/>
          </w:tcPr>
          <w:p w14:paraId="5DF7F596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840" w:type="dxa"/>
            <w:noWrap/>
            <w:hideMark/>
          </w:tcPr>
          <w:p w14:paraId="0C957375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FC1668" w:rsidRPr="0051012D" w14:paraId="6686974F" w14:textId="77777777" w:rsidTr="00334E4A">
        <w:trPr>
          <w:trHeight w:val="300"/>
        </w:trPr>
        <w:tc>
          <w:tcPr>
            <w:tcW w:w="532" w:type="dxa"/>
            <w:noWrap/>
            <w:hideMark/>
          </w:tcPr>
          <w:p w14:paraId="78840DF4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1062" w:type="dxa"/>
            <w:gridSpan w:val="11"/>
            <w:noWrap/>
            <w:hideMark/>
          </w:tcPr>
          <w:p w14:paraId="7D183C34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Koszty określone w § 17 rozporządzenia Ministra Rolnictwa i Rozwoju Wsi z dnia 24.09.2015 r. (Dz.U z 2015 poz. 1570) </w:t>
            </w:r>
          </w:p>
        </w:tc>
        <w:tc>
          <w:tcPr>
            <w:tcW w:w="1840" w:type="dxa"/>
            <w:noWrap/>
            <w:hideMark/>
          </w:tcPr>
          <w:p w14:paraId="25CA8CC1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1668" w:rsidRPr="0051012D" w14:paraId="6AB03C80" w14:textId="77777777" w:rsidTr="00334E4A">
        <w:trPr>
          <w:trHeight w:val="300"/>
        </w:trPr>
        <w:tc>
          <w:tcPr>
            <w:tcW w:w="532" w:type="dxa"/>
            <w:noWrap/>
            <w:hideMark/>
          </w:tcPr>
          <w:p w14:paraId="5467B1AD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1062" w:type="dxa"/>
            <w:gridSpan w:val="11"/>
            <w:noWrap/>
            <w:hideMark/>
          </w:tcPr>
          <w:p w14:paraId="29181CFB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i/>
                <w:iCs/>
                <w:sz w:val="24"/>
                <w:szCs w:val="24"/>
              </w:rPr>
              <w:t>(Nazwa grupy kosztów)</w:t>
            </w:r>
          </w:p>
        </w:tc>
        <w:tc>
          <w:tcPr>
            <w:tcW w:w="1840" w:type="dxa"/>
            <w:noWrap/>
            <w:hideMark/>
          </w:tcPr>
          <w:p w14:paraId="1D1C8893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1668" w:rsidRPr="0051012D" w14:paraId="03E31F22" w14:textId="77777777" w:rsidTr="00334E4A">
        <w:trPr>
          <w:trHeight w:val="300"/>
        </w:trPr>
        <w:tc>
          <w:tcPr>
            <w:tcW w:w="532" w:type="dxa"/>
            <w:noWrap/>
            <w:hideMark/>
          </w:tcPr>
          <w:p w14:paraId="060DF72F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4" w:type="dxa"/>
            <w:gridSpan w:val="3"/>
            <w:noWrap/>
            <w:hideMark/>
          </w:tcPr>
          <w:p w14:paraId="60D08324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gridSpan w:val="2"/>
            <w:noWrap/>
            <w:hideMark/>
          </w:tcPr>
          <w:p w14:paraId="3A43D757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7A90796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2"/>
            <w:noWrap/>
            <w:hideMark/>
          </w:tcPr>
          <w:p w14:paraId="0A94DD50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noWrap/>
            <w:hideMark/>
          </w:tcPr>
          <w:p w14:paraId="0BFAF50C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35977C91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14:paraId="0F928ACA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1668" w:rsidRPr="0051012D" w14:paraId="670645FE" w14:textId="77777777" w:rsidTr="00334E4A">
        <w:trPr>
          <w:trHeight w:val="300"/>
        </w:trPr>
        <w:tc>
          <w:tcPr>
            <w:tcW w:w="532" w:type="dxa"/>
            <w:noWrap/>
            <w:hideMark/>
          </w:tcPr>
          <w:p w14:paraId="3B2E1439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4" w:type="dxa"/>
            <w:gridSpan w:val="3"/>
            <w:noWrap/>
            <w:hideMark/>
          </w:tcPr>
          <w:p w14:paraId="71CAA360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gridSpan w:val="2"/>
            <w:noWrap/>
            <w:hideMark/>
          </w:tcPr>
          <w:p w14:paraId="05EA7D75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0FDBB46B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2"/>
            <w:noWrap/>
            <w:hideMark/>
          </w:tcPr>
          <w:p w14:paraId="7AA52836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noWrap/>
            <w:hideMark/>
          </w:tcPr>
          <w:p w14:paraId="2D049A6D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24A51659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14:paraId="6C572A7F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1668" w:rsidRPr="0051012D" w14:paraId="02E1DB62" w14:textId="77777777" w:rsidTr="00334E4A">
        <w:trPr>
          <w:trHeight w:val="300"/>
        </w:trPr>
        <w:tc>
          <w:tcPr>
            <w:tcW w:w="532" w:type="dxa"/>
            <w:noWrap/>
            <w:hideMark/>
          </w:tcPr>
          <w:p w14:paraId="76B804DA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4" w:type="dxa"/>
            <w:gridSpan w:val="3"/>
            <w:noWrap/>
            <w:hideMark/>
          </w:tcPr>
          <w:p w14:paraId="0C9F0866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gridSpan w:val="2"/>
            <w:noWrap/>
            <w:hideMark/>
          </w:tcPr>
          <w:p w14:paraId="4C11E56E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59B8586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2"/>
            <w:noWrap/>
            <w:hideMark/>
          </w:tcPr>
          <w:p w14:paraId="1A5E5A58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noWrap/>
            <w:hideMark/>
          </w:tcPr>
          <w:p w14:paraId="30BCB4B1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526CB228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14:paraId="2EFB89CA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1668" w:rsidRPr="0051012D" w14:paraId="2227A7BA" w14:textId="77777777" w:rsidTr="00334E4A">
        <w:trPr>
          <w:trHeight w:val="300"/>
        </w:trPr>
        <w:tc>
          <w:tcPr>
            <w:tcW w:w="8544" w:type="dxa"/>
            <w:gridSpan w:val="7"/>
            <w:noWrap/>
            <w:hideMark/>
          </w:tcPr>
          <w:p w14:paraId="2DA9FFA4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suma A</w:t>
            </w:r>
          </w:p>
        </w:tc>
        <w:tc>
          <w:tcPr>
            <w:tcW w:w="1327" w:type="dxa"/>
            <w:gridSpan w:val="2"/>
            <w:noWrap/>
            <w:hideMark/>
          </w:tcPr>
          <w:p w14:paraId="6DC10388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7" w:type="dxa"/>
            <w:gridSpan w:val="2"/>
            <w:noWrap/>
            <w:hideMark/>
          </w:tcPr>
          <w:p w14:paraId="20B157CB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dxa"/>
            <w:noWrap/>
            <w:hideMark/>
          </w:tcPr>
          <w:p w14:paraId="4E81C310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63251F1E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1668" w:rsidRPr="0051012D" w14:paraId="24FA1A0A" w14:textId="77777777" w:rsidTr="00334E4A">
        <w:trPr>
          <w:trHeight w:val="300"/>
        </w:trPr>
        <w:tc>
          <w:tcPr>
            <w:tcW w:w="1143" w:type="dxa"/>
            <w:gridSpan w:val="2"/>
            <w:noWrap/>
            <w:hideMark/>
          </w:tcPr>
          <w:p w14:paraId="665A5EA3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0451" w:type="dxa"/>
            <w:gridSpan w:val="10"/>
            <w:noWrap/>
            <w:hideMark/>
          </w:tcPr>
          <w:p w14:paraId="33ED8BC7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i/>
                <w:iCs/>
                <w:sz w:val="24"/>
                <w:szCs w:val="24"/>
              </w:rPr>
              <w:t>(Nazwa grupy kosztów)</w:t>
            </w:r>
          </w:p>
        </w:tc>
        <w:tc>
          <w:tcPr>
            <w:tcW w:w="1840" w:type="dxa"/>
            <w:noWrap/>
            <w:hideMark/>
          </w:tcPr>
          <w:p w14:paraId="3B180EBC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1668" w:rsidRPr="0051012D" w14:paraId="724A53D2" w14:textId="77777777" w:rsidTr="00334E4A">
        <w:trPr>
          <w:trHeight w:val="300"/>
        </w:trPr>
        <w:tc>
          <w:tcPr>
            <w:tcW w:w="1143" w:type="dxa"/>
            <w:gridSpan w:val="2"/>
            <w:noWrap/>
            <w:hideMark/>
          </w:tcPr>
          <w:p w14:paraId="29C5C002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13" w:type="dxa"/>
            <w:gridSpan w:val="2"/>
            <w:noWrap/>
            <w:hideMark/>
          </w:tcPr>
          <w:p w14:paraId="2263E66B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gridSpan w:val="2"/>
            <w:noWrap/>
            <w:hideMark/>
          </w:tcPr>
          <w:p w14:paraId="6D8B5A9B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161FCDF1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2"/>
            <w:noWrap/>
            <w:hideMark/>
          </w:tcPr>
          <w:p w14:paraId="5D2C641A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noWrap/>
            <w:hideMark/>
          </w:tcPr>
          <w:p w14:paraId="0B091337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7632C951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14:paraId="15622C4D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1668" w:rsidRPr="0051012D" w14:paraId="1DB9F73C" w14:textId="77777777" w:rsidTr="00334E4A">
        <w:trPr>
          <w:trHeight w:val="300"/>
        </w:trPr>
        <w:tc>
          <w:tcPr>
            <w:tcW w:w="1143" w:type="dxa"/>
            <w:gridSpan w:val="2"/>
            <w:noWrap/>
            <w:hideMark/>
          </w:tcPr>
          <w:p w14:paraId="287E94EE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13" w:type="dxa"/>
            <w:gridSpan w:val="2"/>
            <w:noWrap/>
            <w:hideMark/>
          </w:tcPr>
          <w:p w14:paraId="1B2428D5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gridSpan w:val="2"/>
            <w:noWrap/>
            <w:hideMark/>
          </w:tcPr>
          <w:p w14:paraId="553F39F6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759F7040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2"/>
            <w:noWrap/>
            <w:hideMark/>
          </w:tcPr>
          <w:p w14:paraId="00A237F2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noWrap/>
            <w:hideMark/>
          </w:tcPr>
          <w:p w14:paraId="6A48F995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0C9BAB97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14:paraId="4B12725B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1668" w:rsidRPr="0051012D" w14:paraId="3D2CFEE6" w14:textId="77777777" w:rsidTr="00334E4A">
        <w:trPr>
          <w:trHeight w:val="300"/>
        </w:trPr>
        <w:tc>
          <w:tcPr>
            <w:tcW w:w="1143" w:type="dxa"/>
            <w:gridSpan w:val="2"/>
            <w:noWrap/>
            <w:hideMark/>
          </w:tcPr>
          <w:p w14:paraId="024E7B0A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13" w:type="dxa"/>
            <w:gridSpan w:val="2"/>
            <w:noWrap/>
            <w:hideMark/>
          </w:tcPr>
          <w:p w14:paraId="17D2D1A1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gridSpan w:val="2"/>
            <w:noWrap/>
            <w:hideMark/>
          </w:tcPr>
          <w:p w14:paraId="0DC0BA4D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35B7D7EB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2"/>
            <w:noWrap/>
            <w:hideMark/>
          </w:tcPr>
          <w:p w14:paraId="68E311D5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noWrap/>
            <w:hideMark/>
          </w:tcPr>
          <w:p w14:paraId="6A3012CF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514E87C2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14:paraId="4CBB0148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1668" w:rsidRPr="0051012D" w14:paraId="36AE4955" w14:textId="77777777" w:rsidTr="00334E4A">
        <w:trPr>
          <w:trHeight w:val="300"/>
        </w:trPr>
        <w:tc>
          <w:tcPr>
            <w:tcW w:w="8544" w:type="dxa"/>
            <w:gridSpan w:val="7"/>
            <w:noWrap/>
            <w:hideMark/>
          </w:tcPr>
          <w:p w14:paraId="023B8BEF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suma B</w:t>
            </w:r>
          </w:p>
        </w:tc>
        <w:tc>
          <w:tcPr>
            <w:tcW w:w="1327" w:type="dxa"/>
            <w:gridSpan w:val="2"/>
            <w:noWrap/>
            <w:hideMark/>
          </w:tcPr>
          <w:p w14:paraId="41740326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7" w:type="dxa"/>
            <w:gridSpan w:val="2"/>
            <w:noWrap/>
            <w:hideMark/>
          </w:tcPr>
          <w:p w14:paraId="1AA9B2E8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dxa"/>
            <w:noWrap/>
            <w:hideMark/>
          </w:tcPr>
          <w:p w14:paraId="7B41408D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11564C00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1668" w:rsidRPr="0051012D" w14:paraId="4D43B29F" w14:textId="77777777" w:rsidTr="00334E4A">
        <w:trPr>
          <w:trHeight w:val="300"/>
        </w:trPr>
        <w:tc>
          <w:tcPr>
            <w:tcW w:w="9871" w:type="dxa"/>
            <w:gridSpan w:val="9"/>
            <w:noWrap/>
            <w:hideMark/>
          </w:tcPr>
          <w:p w14:paraId="57401799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Suma I</w:t>
            </w:r>
          </w:p>
        </w:tc>
        <w:tc>
          <w:tcPr>
            <w:tcW w:w="1117" w:type="dxa"/>
            <w:gridSpan w:val="2"/>
            <w:noWrap/>
            <w:hideMark/>
          </w:tcPr>
          <w:p w14:paraId="50D61AA1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dxa"/>
            <w:noWrap/>
            <w:hideMark/>
          </w:tcPr>
          <w:p w14:paraId="40C8685B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63584B0A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1668" w:rsidRPr="0051012D" w14:paraId="13C21444" w14:textId="77777777" w:rsidTr="00334E4A">
        <w:trPr>
          <w:trHeight w:val="300"/>
        </w:trPr>
        <w:tc>
          <w:tcPr>
            <w:tcW w:w="1143" w:type="dxa"/>
            <w:gridSpan w:val="2"/>
            <w:noWrap/>
            <w:hideMark/>
          </w:tcPr>
          <w:p w14:paraId="39285E7F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0451" w:type="dxa"/>
            <w:gridSpan w:val="10"/>
            <w:noWrap/>
            <w:hideMark/>
          </w:tcPr>
          <w:p w14:paraId="5CBDF4B8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Koszty ogólne w tym: </w:t>
            </w:r>
          </w:p>
        </w:tc>
        <w:tc>
          <w:tcPr>
            <w:tcW w:w="1840" w:type="dxa"/>
            <w:noWrap/>
            <w:hideMark/>
          </w:tcPr>
          <w:p w14:paraId="7E6214BA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1668" w:rsidRPr="0051012D" w14:paraId="11BB5627" w14:textId="77777777" w:rsidTr="00334E4A">
        <w:trPr>
          <w:trHeight w:val="300"/>
        </w:trPr>
        <w:tc>
          <w:tcPr>
            <w:tcW w:w="1143" w:type="dxa"/>
            <w:gridSpan w:val="2"/>
            <w:noWrap/>
            <w:hideMark/>
          </w:tcPr>
          <w:p w14:paraId="17902F60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3" w:type="dxa"/>
            <w:gridSpan w:val="2"/>
            <w:noWrap/>
            <w:hideMark/>
          </w:tcPr>
          <w:p w14:paraId="117631F8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gridSpan w:val="2"/>
            <w:noWrap/>
            <w:hideMark/>
          </w:tcPr>
          <w:p w14:paraId="7E67C47E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6DEA07F6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2"/>
            <w:noWrap/>
            <w:hideMark/>
          </w:tcPr>
          <w:p w14:paraId="464061AD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noWrap/>
            <w:hideMark/>
          </w:tcPr>
          <w:p w14:paraId="2EF006AF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493D4370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14:paraId="4E50EDB0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1668" w:rsidRPr="0051012D" w14:paraId="502BD93D" w14:textId="77777777" w:rsidTr="00334E4A">
        <w:trPr>
          <w:trHeight w:val="300"/>
        </w:trPr>
        <w:tc>
          <w:tcPr>
            <w:tcW w:w="1143" w:type="dxa"/>
            <w:gridSpan w:val="2"/>
            <w:noWrap/>
            <w:hideMark/>
          </w:tcPr>
          <w:p w14:paraId="5AE4C825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3" w:type="dxa"/>
            <w:gridSpan w:val="2"/>
            <w:noWrap/>
            <w:hideMark/>
          </w:tcPr>
          <w:p w14:paraId="15DF1334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gridSpan w:val="2"/>
            <w:noWrap/>
            <w:hideMark/>
          </w:tcPr>
          <w:p w14:paraId="29F06A9D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0736CFC5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2"/>
            <w:noWrap/>
            <w:hideMark/>
          </w:tcPr>
          <w:p w14:paraId="5CCD7E06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noWrap/>
            <w:hideMark/>
          </w:tcPr>
          <w:p w14:paraId="526894A1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111AC646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14:paraId="4B35207B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1668" w:rsidRPr="0051012D" w14:paraId="7F3DAB5E" w14:textId="77777777" w:rsidTr="00334E4A">
        <w:trPr>
          <w:trHeight w:val="300"/>
        </w:trPr>
        <w:tc>
          <w:tcPr>
            <w:tcW w:w="1143" w:type="dxa"/>
            <w:gridSpan w:val="2"/>
            <w:noWrap/>
            <w:hideMark/>
          </w:tcPr>
          <w:p w14:paraId="3D39C8BC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3" w:type="dxa"/>
            <w:gridSpan w:val="2"/>
            <w:noWrap/>
            <w:hideMark/>
          </w:tcPr>
          <w:p w14:paraId="6CD6AA63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gridSpan w:val="2"/>
            <w:noWrap/>
            <w:hideMark/>
          </w:tcPr>
          <w:p w14:paraId="02538CDB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5A4F6ED2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2"/>
            <w:noWrap/>
            <w:hideMark/>
          </w:tcPr>
          <w:p w14:paraId="345B5026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noWrap/>
            <w:hideMark/>
          </w:tcPr>
          <w:p w14:paraId="2E1E94D4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66404661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14:paraId="4AD8EE60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1668" w:rsidRPr="0051012D" w14:paraId="70CEFC80" w14:textId="77777777" w:rsidTr="00334E4A">
        <w:trPr>
          <w:trHeight w:val="300"/>
        </w:trPr>
        <w:tc>
          <w:tcPr>
            <w:tcW w:w="1143" w:type="dxa"/>
            <w:gridSpan w:val="2"/>
            <w:noWrap/>
            <w:hideMark/>
          </w:tcPr>
          <w:p w14:paraId="7BE434D3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3" w:type="dxa"/>
            <w:gridSpan w:val="2"/>
            <w:noWrap/>
            <w:hideMark/>
          </w:tcPr>
          <w:p w14:paraId="7CCB7045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gridSpan w:val="2"/>
            <w:noWrap/>
            <w:hideMark/>
          </w:tcPr>
          <w:p w14:paraId="239EFD61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56B44E3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2"/>
            <w:noWrap/>
            <w:hideMark/>
          </w:tcPr>
          <w:p w14:paraId="1F3E795B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noWrap/>
            <w:hideMark/>
          </w:tcPr>
          <w:p w14:paraId="3AC25713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4C934486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14:paraId="48B8B39A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1668" w:rsidRPr="0051012D" w14:paraId="56C76AA7" w14:textId="77777777" w:rsidTr="00334E4A">
        <w:trPr>
          <w:trHeight w:val="300"/>
        </w:trPr>
        <w:tc>
          <w:tcPr>
            <w:tcW w:w="9871" w:type="dxa"/>
            <w:gridSpan w:val="9"/>
            <w:noWrap/>
            <w:hideMark/>
          </w:tcPr>
          <w:p w14:paraId="4FB9A75F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bCs/>
                <w:sz w:val="24"/>
                <w:szCs w:val="24"/>
              </w:rPr>
              <w:t>Suma II</w:t>
            </w:r>
          </w:p>
        </w:tc>
        <w:tc>
          <w:tcPr>
            <w:tcW w:w="1117" w:type="dxa"/>
            <w:gridSpan w:val="2"/>
            <w:noWrap/>
            <w:hideMark/>
          </w:tcPr>
          <w:p w14:paraId="2056BE81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dxa"/>
            <w:noWrap/>
            <w:hideMark/>
          </w:tcPr>
          <w:p w14:paraId="3AD73048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6C6416B1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1668" w:rsidRPr="0051012D" w14:paraId="3FFDC51E" w14:textId="77777777" w:rsidTr="00334E4A">
        <w:trPr>
          <w:trHeight w:val="300"/>
        </w:trPr>
        <w:tc>
          <w:tcPr>
            <w:tcW w:w="1143" w:type="dxa"/>
            <w:gridSpan w:val="2"/>
            <w:noWrap/>
            <w:hideMark/>
          </w:tcPr>
          <w:p w14:paraId="3B53674E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0451" w:type="dxa"/>
            <w:gridSpan w:val="10"/>
            <w:noWrap/>
            <w:hideMark/>
          </w:tcPr>
          <w:p w14:paraId="09AEDEA0" w14:textId="6D0E01BD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bCs/>
                <w:sz w:val="24"/>
                <w:szCs w:val="24"/>
              </w:rPr>
              <w:t>Wkład własny finansowy</w:t>
            </w:r>
          </w:p>
        </w:tc>
        <w:tc>
          <w:tcPr>
            <w:tcW w:w="1840" w:type="dxa"/>
            <w:noWrap/>
            <w:hideMark/>
          </w:tcPr>
          <w:p w14:paraId="149F57F3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1668" w:rsidRPr="0051012D" w14:paraId="2969ED5C" w14:textId="77777777" w:rsidTr="00334E4A">
        <w:trPr>
          <w:trHeight w:val="300"/>
        </w:trPr>
        <w:tc>
          <w:tcPr>
            <w:tcW w:w="1143" w:type="dxa"/>
            <w:gridSpan w:val="2"/>
            <w:noWrap/>
            <w:hideMark/>
          </w:tcPr>
          <w:p w14:paraId="057FE073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3" w:type="dxa"/>
            <w:gridSpan w:val="2"/>
            <w:noWrap/>
            <w:hideMark/>
          </w:tcPr>
          <w:p w14:paraId="15D2595F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gridSpan w:val="2"/>
            <w:noWrap/>
            <w:hideMark/>
          </w:tcPr>
          <w:p w14:paraId="41BB50D4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4A189B26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2"/>
            <w:noWrap/>
            <w:hideMark/>
          </w:tcPr>
          <w:p w14:paraId="2D04DB3F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noWrap/>
            <w:hideMark/>
          </w:tcPr>
          <w:p w14:paraId="2E5BBC94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105E588E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14:paraId="0E77EA73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1668" w:rsidRPr="0051012D" w14:paraId="4CFD30B1" w14:textId="77777777" w:rsidTr="00334E4A">
        <w:trPr>
          <w:trHeight w:val="300"/>
        </w:trPr>
        <w:tc>
          <w:tcPr>
            <w:tcW w:w="1143" w:type="dxa"/>
            <w:gridSpan w:val="2"/>
            <w:noWrap/>
            <w:hideMark/>
          </w:tcPr>
          <w:p w14:paraId="5FC3A302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3" w:type="dxa"/>
            <w:gridSpan w:val="2"/>
            <w:noWrap/>
            <w:hideMark/>
          </w:tcPr>
          <w:p w14:paraId="6F517398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gridSpan w:val="2"/>
            <w:noWrap/>
            <w:hideMark/>
          </w:tcPr>
          <w:p w14:paraId="22CC6F54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17D7AC94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2"/>
            <w:noWrap/>
            <w:hideMark/>
          </w:tcPr>
          <w:p w14:paraId="4804730C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2"/>
            <w:noWrap/>
            <w:hideMark/>
          </w:tcPr>
          <w:p w14:paraId="6DBE5F8F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3B64E6BD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14:paraId="28F4A8D1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1668" w:rsidRPr="0051012D" w14:paraId="70A0315E" w14:textId="77777777" w:rsidTr="00334E4A">
        <w:trPr>
          <w:trHeight w:val="300"/>
        </w:trPr>
        <w:tc>
          <w:tcPr>
            <w:tcW w:w="9871" w:type="dxa"/>
            <w:gridSpan w:val="9"/>
            <w:noWrap/>
            <w:hideMark/>
          </w:tcPr>
          <w:p w14:paraId="2841DD2E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bCs/>
                <w:sz w:val="24"/>
                <w:szCs w:val="24"/>
              </w:rPr>
              <w:t>Suma III</w:t>
            </w:r>
          </w:p>
        </w:tc>
        <w:tc>
          <w:tcPr>
            <w:tcW w:w="1117" w:type="dxa"/>
            <w:gridSpan w:val="2"/>
            <w:noWrap/>
            <w:hideMark/>
          </w:tcPr>
          <w:p w14:paraId="01CEF040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dxa"/>
            <w:noWrap/>
            <w:hideMark/>
          </w:tcPr>
          <w:p w14:paraId="7AE3861D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059CEF97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34E4A" w:rsidRPr="0051012D" w14:paraId="4909636E" w14:textId="77777777" w:rsidTr="00334E4A">
        <w:trPr>
          <w:trHeight w:val="300"/>
        </w:trPr>
        <w:tc>
          <w:tcPr>
            <w:tcW w:w="11594" w:type="dxa"/>
            <w:gridSpan w:val="12"/>
            <w:noWrap/>
            <w:hideMark/>
          </w:tcPr>
          <w:p w14:paraId="4C92E838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noWrap/>
            <w:hideMark/>
          </w:tcPr>
          <w:p w14:paraId="3AE39CF6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1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1668" w:rsidRPr="0051012D" w14:paraId="1C2361AA" w14:textId="77777777" w:rsidTr="00334E4A">
        <w:trPr>
          <w:trHeight w:val="300"/>
        </w:trPr>
        <w:tc>
          <w:tcPr>
            <w:tcW w:w="9871" w:type="dxa"/>
            <w:gridSpan w:val="9"/>
            <w:noWrap/>
            <w:hideMark/>
          </w:tcPr>
          <w:p w14:paraId="0838598B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bCs/>
                <w:sz w:val="24"/>
                <w:szCs w:val="24"/>
              </w:rPr>
              <w:t>Suma kosztów kwalifikowalnych (I+II+III)</w:t>
            </w:r>
          </w:p>
        </w:tc>
        <w:tc>
          <w:tcPr>
            <w:tcW w:w="1117" w:type="dxa"/>
            <w:gridSpan w:val="2"/>
            <w:noWrap/>
            <w:hideMark/>
          </w:tcPr>
          <w:p w14:paraId="74CFD028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6" w:type="dxa"/>
            <w:noWrap/>
            <w:hideMark/>
          </w:tcPr>
          <w:p w14:paraId="6371843E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14EB2627" w14:textId="77777777" w:rsidR="00FC1668" w:rsidRPr="0051012D" w:rsidRDefault="00FC1668" w:rsidP="00FC1668">
            <w:pPr>
              <w:spacing w:after="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012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7BAE62FF" w14:textId="77777777" w:rsidR="00426604" w:rsidRPr="0051012D" w:rsidRDefault="00426604" w:rsidP="00992B7B">
      <w:pPr>
        <w:spacing w:after="2"/>
        <w:jc w:val="both"/>
        <w:rPr>
          <w:rFonts w:ascii="Times New Roman" w:hAnsi="Times New Roman"/>
          <w:sz w:val="24"/>
          <w:szCs w:val="24"/>
        </w:rPr>
      </w:pPr>
    </w:p>
    <w:p w14:paraId="7F2FFF5A" w14:textId="77777777" w:rsidR="006F7C57" w:rsidRPr="0051012D" w:rsidRDefault="006F7C57" w:rsidP="00992B7B">
      <w:pPr>
        <w:spacing w:after="2"/>
        <w:jc w:val="both"/>
        <w:rPr>
          <w:rFonts w:ascii="Times New Roman" w:hAnsi="Times New Roman"/>
          <w:sz w:val="24"/>
          <w:szCs w:val="24"/>
        </w:rPr>
      </w:pPr>
    </w:p>
    <w:p w14:paraId="6F641448" w14:textId="77777777" w:rsidR="006F7C57" w:rsidRPr="0051012D" w:rsidRDefault="006F7C57" w:rsidP="00992B7B">
      <w:pPr>
        <w:spacing w:after="2"/>
        <w:jc w:val="both"/>
        <w:rPr>
          <w:rFonts w:ascii="Times New Roman" w:hAnsi="Times New Roman"/>
          <w:sz w:val="24"/>
          <w:szCs w:val="24"/>
        </w:rPr>
      </w:pPr>
    </w:p>
    <w:p w14:paraId="6D6B0045" w14:textId="23254B36" w:rsidR="006F7C57" w:rsidRPr="0051012D" w:rsidRDefault="006F7C57" w:rsidP="00992B7B">
      <w:pPr>
        <w:spacing w:after="2"/>
        <w:jc w:val="both"/>
        <w:rPr>
          <w:rFonts w:ascii="Times New Roman" w:hAnsi="Times New Roman"/>
          <w:sz w:val="24"/>
          <w:szCs w:val="24"/>
        </w:rPr>
      </w:pPr>
      <w:r w:rsidRPr="0051012D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B49E7" wp14:editId="59744491">
                <wp:simplePos x="0" y="0"/>
                <wp:positionH relativeFrom="column">
                  <wp:posOffset>411480</wp:posOffset>
                </wp:positionH>
                <wp:positionV relativeFrom="paragraph">
                  <wp:posOffset>11430</wp:posOffset>
                </wp:positionV>
                <wp:extent cx="2615565" cy="659130"/>
                <wp:effectExtent l="0" t="0" r="13335" b="2667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C73D6" w14:textId="5B25B486" w:rsidR="006F7C57" w:rsidRDefault="006F7C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.4pt;margin-top:.9pt;width:205.95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">
                <v:textbox>
                  <w:txbxContent>
                    <w:p w14:paraId="6C1C73D6" w14:textId="5B25B486" w:rsidR="006F7C57" w:rsidRDefault="006F7C57"/>
                  </w:txbxContent>
                </v:textbox>
              </v:shape>
            </w:pict>
          </mc:Fallback>
        </mc:AlternateContent>
      </w:r>
      <w:r w:rsidRPr="0051012D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84469" wp14:editId="68C3091E">
                <wp:simplePos x="0" y="0"/>
                <wp:positionH relativeFrom="column">
                  <wp:posOffset>4570067</wp:posOffset>
                </wp:positionH>
                <wp:positionV relativeFrom="paragraph">
                  <wp:posOffset>19822</wp:posOffset>
                </wp:positionV>
                <wp:extent cx="3840480" cy="652007"/>
                <wp:effectExtent l="0" t="0" r="26670" b="1524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652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3E7D5" w14:textId="77777777" w:rsidR="006F7C57" w:rsidRDefault="006F7C57" w:rsidP="006F7C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9.85pt;margin-top:1.55pt;width:302.4pt;height:5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">
                <v:textbox>
                  <w:txbxContent>
                    <w:p w14:paraId="32C3E7D5" w14:textId="77777777" w:rsidR="006F7C57" w:rsidRDefault="006F7C57" w:rsidP="006F7C57"/>
                  </w:txbxContent>
                </v:textbox>
              </v:shape>
            </w:pict>
          </mc:Fallback>
        </mc:AlternateContent>
      </w:r>
    </w:p>
    <w:p w14:paraId="0313AC8A" w14:textId="77777777" w:rsidR="006F7C57" w:rsidRPr="0051012D" w:rsidRDefault="006F7C57" w:rsidP="006F7C57">
      <w:pPr>
        <w:jc w:val="right"/>
        <w:rPr>
          <w:rFonts w:ascii="Times New Roman" w:hAnsi="Times New Roman"/>
          <w:sz w:val="24"/>
          <w:szCs w:val="24"/>
        </w:rPr>
      </w:pPr>
    </w:p>
    <w:p w14:paraId="342434FD" w14:textId="77777777" w:rsidR="006F7C57" w:rsidRPr="0051012D" w:rsidRDefault="006F7C57" w:rsidP="006F7C57">
      <w:pPr>
        <w:rPr>
          <w:rFonts w:ascii="Times New Roman" w:hAnsi="Times New Roman"/>
          <w:i/>
          <w:sz w:val="24"/>
          <w:szCs w:val="24"/>
        </w:rPr>
      </w:pPr>
    </w:p>
    <w:p w14:paraId="5D2DB498" w14:textId="23BFB633" w:rsidR="006F7C57" w:rsidRPr="0051012D" w:rsidRDefault="006F7C57" w:rsidP="006F7C57">
      <w:pPr>
        <w:rPr>
          <w:rFonts w:ascii="Times New Roman" w:hAnsi="Times New Roman"/>
          <w:i/>
          <w:sz w:val="24"/>
          <w:szCs w:val="24"/>
        </w:rPr>
      </w:pPr>
      <w:r w:rsidRPr="0051012D">
        <w:rPr>
          <w:rFonts w:ascii="Times New Roman" w:hAnsi="Times New Roman"/>
          <w:i/>
          <w:sz w:val="24"/>
          <w:szCs w:val="24"/>
        </w:rPr>
        <w:t xml:space="preserve">                           Miejscowość, data                                                                                                       Podpis wnioskodawcy/ osoby lub osób reprezentujących wnioskodawcę lub pełnomocnika</w:t>
      </w:r>
    </w:p>
    <w:p w14:paraId="3FCBD19B" w14:textId="77777777" w:rsidR="006F7C57" w:rsidRPr="0051012D" w:rsidRDefault="006F7C57">
      <w:pPr>
        <w:rPr>
          <w:rFonts w:ascii="Times New Roman" w:hAnsi="Times New Roman"/>
          <w:i/>
          <w:sz w:val="24"/>
          <w:szCs w:val="24"/>
        </w:rPr>
      </w:pPr>
    </w:p>
    <w:sectPr w:rsidR="006F7C57" w:rsidRPr="0051012D" w:rsidSect="006F7C57">
      <w:pgSz w:w="16838" w:h="11906" w:orient="landscape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E5095" w14:textId="77777777" w:rsidR="006A2E0A" w:rsidRDefault="006A2E0A" w:rsidP="00AC4AFA">
      <w:pPr>
        <w:spacing w:after="0" w:line="240" w:lineRule="auto"/>
      </w:pPr>
      <w:r>
        <w:separator/>
      </w:r>
    </w:p>
  </w:endnote>
  <w:endnote w:type="continuationSeparator" w:id="0">
    <w:p w14:paraId="5FCE9AEF" w14:textId="77777777" w:rsidR="006A2E0A" w:rsidRDefault="006A2E0A" w:rsidP="00AC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DEE38" w14:textId="77777777" w:rsidR="0039752D" w:rsidRDefault="0039752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368A">
      <w:rPr>
        <w:noProof/>
      </w:rPr>
      <w:t>15</w:t>
    </w:r>
    <w:r>
      <w:rPr>
        <w:noProof/>
      </w:rPr>
      <w:fldChar w:fldCharType="end"/>
    </w:r>
  </w:p>
  <w:p w14:paraId="2868807C" w14:textId="77777777" w:rsidR="0039752D" w:rsidRDefault="003975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29C8D" w14:textId="77777777" w:rsidR="006A2E0A" w:rsidRDefault="006A2E0A" w:rsidP="00AC4AFA">
      <w:pPr>
        <w:spacing w:after="0" w:line="240" w:lineRule="auto"/>
      </w:pPr>
      <w:r>
        <w:separator/>
      </w:r>
    </w:p>
  </w:footnote>
  <w:footnote w:type="continuationSeparator" w:id="0">
    <w:p w14:paraId="258B74C8" w14:textId="77777777" w:rsidR="006A2E0A" w:rsidRDefault="006A2E0A" w:rsidP="00AC4AFA">
      <w:pPr>
        <w:spacing w:after="0" w:line="240" w:lineRule="auto"/>
      </w:pPr>
      <w:r>
        <w:continuationSeparator/>
      </w:r>
    </w:p>
  </w:footnote>
  <w:footnote w:id="1">
    <w:p w14:paraId="400A4C9C" w14:textId="77777777" w:rsidR="0039752D" w:rsidRDefault="0039752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2">
    <w:p w14:paraId="6629D59C" w14:textId="77777777" w:rsidR="0039752D" w:rsidRDefault="0039752D" w:rsidP="00154EA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F2BAE">
        <w:t xml:space="preserve">W przypadku operacji inwestycyjnych należy wymienić wszystkie miejsca realizacji operacji ze wskazaniem województwa, powiatu, gminy, miejscowości, kodu pocztowego, ulicy, nr domu/nr lokalu lub nr obrębu i nr działek. W przypadku operacji </w:t>
      </w:r>
      <w:proofErr w:type="spellStart"/>
      <w:r w:rsidRPr="000F2BAE">
        <w:t>nieinwestycyjnych</w:t>
      </w:r>
      <w:proofErr w:type="spellEnd"/>
      <w:r w:rsidRPr="000F2BAE">
        <w:t>, należy wskazać możliwie precyzyjnie miejsca realizacji operacji. W przypadku operacji, które nie są bezpośrednio związane z jakimkolwiek miejscem, realizowanych</w:t>
      </w:r>
      <w:r>
        <w:t xml:space="preserve"> przez Wnioskodawców, których miejsce zamieszkania/ siedziba znajduje się na obszarze LSR, należy wskazać ich miejsce zamieszkania/ siedzibę, natomiast w przypadku gdy operacje te są realizowane przez Wnioskodawców, których miejsce zamieszkania/ siedziba nie znajduje się na obszarze LSR, należy wskazać obszar oddziaływania.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638"/>
    <w:multiLevelType w:val="hybridMultilevel"/>
    <w:tmpl w:val="478C1E8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662040"/>
    <w:multiLevelType w:val="hybridMultilevel"/>
    <w:tmpl w:val="1A6E2EC6"/>
    <w:lvl w:ilvl="0" w:tplc="400424D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>
    <w:nsid w:val="0650656F"/>
    <w:multiLevelType w:val="hybridMultilevel"/>
    <w:tmpl w:val="2D86B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CB4943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D32DD"/>
    <w:multiLevelType w:val="hybridMultilevel"/>
    <w:tmpl w:val="2B6C3878"/>
    <w:lvl w:ilvl="0" w:tplc="6CC089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0137B"/>
    <w:multiLevelType w:val="hybridMultilevel"/>
    <w:tmpl w:val="DC86A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E3448"/>
    <w:multiLevelType w:val="hybridMultilevel"/>
    <w:tmpl w:val="CC989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23851"/>
    <w:multiLevelType w:val="hybridMultilevel"/>
    <w:tmpl w:val="743A55D0"/>
    <w:lvl w:ilvl="0" w:tplc="A94E9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22596"/>
    <w:multiLevelType w:val="hybridMultilevel"/>
    <w:tmpl w:val="550C40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F3531"/>
    <w:multiLevelType w:val="hybridMultilevel"/>
    <w:tmpl w:val="C65EB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57E8F"/>
    <w:multiLevelType w:val="hybridMultilevel"/>
    <w:tmpl w:val="F13E8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87A8966">
      <w:start w:val="1"/>
      <w:numFmt w:val="decimal"/>
      <w:lvlText w:val="%3)"/>
      <w:lvlJc w:val="left"/>
      <w:pPr>
        <w:ind w:left="2325" w:hanging="705"/>
      </w:pPr>
      <w:rPr>
        <w:rFonts w:hint="default"/>
      </w:rPr>
    </w:lvl>
    <w:lvl w:ilvl="3" w:tplc="D4BE0BE8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8A31F0"/>
    <w:multiLevelType w:val="hybridMultilevel"/>
    <w:tmpl w:val="03F407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09684C"/>
    <w:multiLevelType w:val="hybridMultilevel"/>
    <w:tmpl w:val="FDF2F80C"/>
    <w:lvl w:ilvl="0" w:tplc="229E5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F545AA"/>
    <w:multiLevelType w:val="hybridMultilevel"/>
    <w:tmpl w:val="FAE27B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44C20"/>
    <w:multiLevelType w:val="hybridMultilevel"/>
    <w:tmpl w:val="5A3C1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46C99"/>
    <w:multiLevelType w:val="hybridMultilevel"/>
    <w:tmpl w:val="50344D6C"/>
    <w:lvl w:ilvl="0" w:tplc="110C7D80">
      <w:start w:val="4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8B7A0E"/>
    <w:multiLevelType w:val="hybridMultilevel"/>
    <w:tmpl w:val="74BE3E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687A8966">
      <w:start w:val="1"/>
      <w:numFmt w:val="decimal"/>
      <w:lvlText w:val="%3)"/>
      <w:lvlJc w:val="left"/>
      <w:pPr>
        <w:ind w:left="3045" w:hanging="705"/>
      </w:pPr>
      <w:rPr>
        <w:rFonts w:hint="default"/>
      </w:rPr>
    </w:lvl>
    <w:lvl w:ilvl="3" w:tplc="D4BE0BE8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833076"/>
    <w:multiLevelType w:val="hybridMultilevel"/>
    <w:tmpl w:val="B3487B6C"/>
    <w:lvl w:ilvl="0" w:tplc="229E5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88098A"/>
    <w:multiLevelType w:val="hybridMultilevel"/>
    <w:tmpl w:val="06123E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FC643B"/>
    <w:multiLevelType w:val="hybridMultilevel"/>
    <w:tmpl w:val="06B82C06"/>
    <w:lvl w:ilvl="0" w:tplc="400424D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20651"/>
    <w:multiLevelType w:val="hybridMultilevel"/>
    <w:tmpl w:val="F4446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336DC"/>
    <w:multiLevelType w:val="hybridMultilevel"/>
    <w:tmpl w:val="8DA2FC4A"/>
    <w:lvl w:ilvl="0" w:tplc="9886D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15B3E"/>
    <w:multiLevelType w:val="hybridMultilevel"/>
    <w:tmpl w:val="F25661FE"/>
    <w:lvl w:ilvl="0" w:tplc="77DA408A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D784F"/>
    <w:multiLevelType w:val="hybridMultilevel"/>
    <w:tmpl w:val="29F8912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BC3E59"/>
    <w:multiLevelType w:val="hybridMultilevel"/>
    <w:tmpl w:val="4956C5A2"/>
    <w:lvl w:ilvl="0" w:tplc="A94E9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381D62"/>
    <w:multiLevelType w:val="hybridMultilevel"/>
    <w:tmpl w:val="332ED9B0"/>
    <w:lvl w:ilvl="0" w:tplc="075CD4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155D3"/>
    <w:multiLevelType w:val="hybridMultilevel"/>
    <w:tmpl w:val="7F3EDDCC"/>
    <w:lvl w:ilvl="0" w:tplc="A94E9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92209E"/>
    <w:multiLevelType w:val="multilevel"/>
    <w:tmpl w:val="3252BC32"/>
    <w:lvl w:ilvl="0">
      <w:start w:val="1"/>
      <w:numFmt w:val="decimal"/>
      <w:pStyle w:val="Paragraf"/>
      <w:lvlText w:val="§ %1."/>
      <w:lvlJc w:val="center"/>
      <w:pPr>
        <w:tabs>
          <w:tab w:val="num" w:pos="2836"/>
        </w:tabs>
        <w:ind w:left="2552" w:firstLine="284"/>
      </w:pPr>
      <w:rPr>
        <w:rFonts w:ascii="Times New Roman" w:hAnsi="Times New Roman" w:hint="default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2">
      <w:start w:val="1"/>
      <w:numFmt w:val="decimal"/>
      <w:pStyle w:val="Ustp"/>
      <w:lvlText w:val="%3."/>
      <w:lvlJc w:val="right"/>
      <w:pPr>
        <w:tabs>
          <w:tab w:val="num" w:pos="965"/>
        </w:tabs>
        <w:ind w:left="965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5">
      <w:start w:val="1"/>
      <w:numFmt w:val="decimal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62F51BA9"/>
    <w:multiLevelType w:val="hybridMultilevel"/>
    <w:tmpl w:val="1A6E2EC6"/>
    <w:lvl w:ilvl="0" w:tplc="400424D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8">
    <w:nsid w:val="64944E56"/>
    <w:multiLevelType w:val="hybridMultilevel"/>
    <w:tmpl w:val="BE901F3E"/>
    <w:lvl w:ilvl="0" w:tplc="075CD4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57AE6"/>
    <w:multiLevelType w:val="hybridMultilevel"/>
    <w:tmpl w:val="C262B89E"/>
    <w:lvl w:ilvl="0" w:tplc="4346569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66A7E"/>
    <w:multiLevelType w:val="hybridMultilevel"/>
    <w:tmpl w:val="411AE56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787038B"/>
    <w:multiLevelType w:val="hybridMultilevel"/>
    <w:tmpl w:val="CAD603E8"/>
    <w:lvl w:ilvl="0" w:tplc="45A2B7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726EA"/>
    <w:multiLevelType w:val="hybridMultilevel"/>
    <w:tmpl w:val="3A1CAC0A"/>
    <w:lvl w:ilvl="0" w:tplc="229E5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E6C07"/>
    <w:multiLevelType w:val="hybridMultilevel"/>
    <w:tmpl w:val="F01E5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F76DD"/>
    <w:multiLevelType w:val="hybridMultilevel"/>
    <w:tmpl w:val="7A50C9C0"/>
    <w:lvl w:ilvl="0" w:tplc="7D6612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D7536"/>
    <w:multiLevelType w:val="hybridMultilevel"/>
    <w:tmpl w:val="F23C9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E16C69"/>
    <w:multiLevelType w:val="hybridMultilevel"/>
    <w:tmpl w:val="50344D6C"/>
    <w:lvl w:ilvl="0" w:tplc="110C7D80">
      <w:start w:val="4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E4C23"/>
    <w:multiLevelType w:val="hybridMultilevel"/>
    <w:tmpl w:val="29F8912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FD72143"/>
    <w:multiLevelType w:val="hybridMultilevel"/>
    <w:tmpl w:val="8C565D9E"/>
    <w:lvl w:ilvl="0" w:tplc="D3CE41B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31"/>
  </w:num>
  <w:num w:numId="4">
    <w:abstractNumId w:val="28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25"/>
  </w:num>
  <w:num w:numId="10">
    <w:abstractNumId w:val="35"/>
  </w:num>
  <w:num w:numId="11">
    <w:abstractNumId w:val="34"/>
  </w:num>
  <w:num w:numId="12">
    <w:abstractNumId w:val="23"/>
  </w:num>
  <w:num w:numId="13">
    <w:abstractNumId w:val="19"/>
  </w:num>
  <w:num w:numId="14">
    <w:abstractNumId w:val="22"/>
  </w:num>
  <w:num w:numId="15">
    <w:abstractNumId w:val="17"/>
  </w:num>
  <w:num w:numId="16">
    <w:abstractNumId w:val="2"/>
  </w:num>
  <w:num w:numId="17">
    <w:abstractNumId w:val="15"/>
  </w:num>
  <w:num w:numId="18">
    <w:abstractNumId w:val="0"/>
  </w:num>
  <w:num w:numId="19">
    <w:abstractNumId w:val="21"/>
  </w:num>
  <w:num w:numId="20">
    <w:abstractNumId w:val="1"/>
  </w:num>
  <w:num w:numId="21">
    <w:abstractNumId w:val="16"/>
  </w:num>
  <w:num w:numId="22">
    <w:abstractNumId w:val="11"/>
  </w:num>
  <w:num w:numId="23">
    <w:abstractNumId w:val="32"/>
  </w:num>
  <w:num w:numId="24">
    <w:abstractNumId w:val="33"/>
  </w:num>
  <w:num w:numId="25">
    <w:abstractNumId w:val="24"/>
  </w:num>
  <w:num w:numId="26">
    <w:abstractNumId w:val="36"/>
  </w:num>
  <w:num w:numId="27">
    <w:abstractNumId w:val="30"/>
  </w:num>
  <w:num w:numId="28">
    <w:abstractNumId w:val="13"/>
  </w:num>
  <w:num w:numId="29">
    <w:abstractNumId w:val="7"/>
  </w:num>
  <w:num w:numId="30">
    <w:abstractNumId w:val="3"/>
  </w:num>
  <w:num w:numId="31">
    <w:abstractNumId w:val="10"/>
  </w:num>
  <w:num w:numId="32">
    <w:abstractNumId w:val="14"/>
  </w:num>
  <w:num w:numId="33">
    <w:abstractNumId w:val="37"/>
  </w:num>
  <w:num w:numId="34">
    <w:abstractNumId w:val="9"/>
  </w:num>
  <w:num w:numId="35">
    <w:abstractNumId w:val="18"/>
  </w:num>
  <w:num w:numId="36">
    <w:abstractNumId w:val="27"/>
  </w:num>
  <w:num w:numId="37">
    <w:abstractNumId w:val="20"/>
  </w:num>
  <w:num w:numId="38">
    <w:abstractNumId w:val="38"/>
  </w:num>
  <w:num w:numId="39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E5"/>
    <w:rsid w:val="00012051"/>
    <w:rsid w:val="00027511"/>
    <w:rsid w:val="0004022E"/>
    <w:rsid w:val="00046D39"/>
    <w:rsid w:val="000552C2"/>
    <w:rsid w:val="00080A27"/>
    <w:rsid w:val="00092E7D"/>
    <w:rsid w:val="000A73B2"/>
    <w:rsid w:val="000B1924"/>
    <w:rsid w:val="000E7EDC"/>
    <w:rsid w:val="000F2BAE"/>
    <w:rsid w:val="000F2D45"/>
    <w:rsid w:val="000F4746"/>
    <w:rsid w:val="00120677"/>
    <w:rsid w:val="0012246A"/>
    <w:rsid w:val="0012332B"/>
    <w:rsid w:val="00151DD8"/>
    <w:rsid w:val="00154EAE"/>
    <w:rsid w:val="001626B8"/>
    <w:rsid w:val="001977D8"/>
    <w:rsid w:val="001B1BA8"/>
    <w:rsid w:val="001B2191"/>
    <w:rsid w:val="001C1CDB"/>
    <w:rsid w:val="001D1AB0"/>
    <w:rsid w:val="001D3280"/>
    <w:rsid w:val="001D4F68"/>
    <w:rsid w:val="001E218B"/>
    <w:rsid w:val="001F4213"/>
    <w:rsid w:val="001F4660"/>
    <w:rsid w:val="00220694"/>
    <w:rsid w:val="00220EDC"/>
    <w:rsid w:val="0023502A"/>
    <w:rsid w:val="00242007"/>
    <w:rsid w:val="00245AB3"/>
    <w:rsid w:val="0025155B"/>
    <w:rsid w:val="0025383A"/>
    <w:rsid w:val="00285A78"/>
    <w:rsid w:val="002A4A4D"/>
    <w:rsid w:val="002D2039"/>
    <w:rsid w:val="002D37DC"/>
    <w:rsid w:val="002D3A9B"/>
    <w:rsid w:val="0032368B"/>
    <w:rsid w:val="003313D0"/>
    <w:rsid w:val="00334E4A"/>
    <w:rsid w:val="003424D3"/>
    <w:rsid w:val="00350D7A"/>
    <w:rsid w:val="00352C08"/>
    <w:rsid w:val="0035325A"/>
    <w:rsid w:val="00371978"/>
    <w:rsid w:val="0038016D"/>
    <w:rsid w:val="00390381"/>
    <w:rsid w:val="0039752D"/>
    <w:rsid w:val="003A33B1"/>
    <w:rsid w:val="003B07C9"/>
    <w:rsid w:val="003B15A4"/>
    <w:rsid w:val="003C0E1C"/>
    <w:rsid w:val="003C38A1"/>
    <w:rsid w:val="003C5187"/>
    <w:rsid w:val="003E212A"/>
    <w:rsid w:val="003F31AB"/>
    <w:rsid w:val="003F3C08"/>
    <w:rsid w:val="00401A86"/>
    <w:rsid w:val="00403B5D"/>
    <w:rsid w:val="00420719"/>
    <w:rsid w:val="00426604"/>
    <w:rsid w:val="00442D37"/>
    <w:rsid w:val="00450206"/>
    <w:rsid w:val="00457CE0"/>
    <w:rsid w:val="00457F93"/>
    <w:rsid w:val="004A5440"/>
    <w:rsid w:val="004C4C7C"/>
    <w:rsid w:val="004E7CD9"/>
    <w:rsid w:val="005055F8"/>
    <w:rsid w:val="0051012D"/>
    <w:rsid w:val="00516F15"/>
    <w:rsid w:val="005170B1"/>
    <w:rsid w:val="00520756"/>
    <w:rsid w:val="0054492D"/>
    <w:rsid w:val="00586293"/>
    <w:rsid w:val="005A516A"/>
    <w:rsid w:val="005A5F5E"/>
    <w:rsid w:val="005C3D07"/>
    <w:rsid w:val="005C68A6"/>
    <w:rsid w:val="005D7BD0"/>
    <w:rsid w:val="005E21B7"/>
    <w:rsid w:val="0062368A"/>
    <w:rsid w:val="00635820"/>
    <w:rsid w:val="00641243"/>
    <w:rsid w:val="00654192"/>
    <w:rsid w:val="00683575"/>
    <w:rsid w:val="006872DD"/>
    <w:rsid w:val="006A2E0A"/>
    <w:rsid w:val="006D1AF8"/>
    <w:rsid w:val="006D6759"/>
    <w:rsid w:val="006F7C57"/>
    <w:rsid w:val="0070051B"/>
    <w:rsid w:val="00725EED"/>
    <w:rsid w:val="0073650B"/>
    <w:rsid w:val="00737B22"/>
    <w:rsid w:val="00737FAD"/>
    <w:rsid w:val="007633FA"/>
    <w:rsid w:val="00764E9E"/>
    <w:rsid w:val="00772C59"/>
    <w:rsid w:val="00774F2D"/>
    <w:rsid w:val="00795D63"/>
    <w:rsid w:val="007A0003"/>
    <w:rsid w:val="007A0E85"/>
    <w:rsid w:val="007A1C19"/>
    <w:rsid w:val="007B1987"/>
    <w:rsid w:val="007D2040"/>
    <w:rsid w:val="007D43BB"/>
    <w:rsid w:val="008078B0"/>
    <w:rsid w:val="00813567"/>
    <w:rsid w:val="00820525"/>
    <w:rsid w:val="00822585"/>
    <w:rsid w:val="0082515C"/>
    <w:rsid w:val="0082587C"/>
    <w:rsid w:val="008515D2"/>
    <w:rsid w:val="0086005A"/>
    <w:rsid w:val="008643BD"/>
    <w:rsid w:val="00892FA7"/>
    <w:rsid w:val="00896906"/>
    <w:rsid w:val="008B275F"/>
    <w:rsid w:val="008E1408"/>
    <w:rsid w:val="008E4B18"/>
    <w:rsid w:val="008F6ABC"/>
    <w:rsid w:val="00907F56"/>
    <w:rsid w:val="00911DA5"/>
    <w:rsid w:val="009171D9"/>
    <w:rsid w:val="00945625"/>
    <w:rsid w:val="00970370"/>
    <w:rsid w:val="00992B7B"/>
    <w:rsid w:val="009A27CD"/>
    <w:rsid w:val="009B12BD"/>
    <w:rsid w:val="009B2FA7"/>
    <w:rsid w:val="009B3E78"/>
    <w:rsid w:val="009B48D6"/>
    <w:rsid w:val="009C36A6"/>
    <w:rsid w:val="009D6053"/>
    <w:rsid w:val="009F2BCC"/>
    <w:rsid w:val="00A01AB3"/>
    <w:rsid w:val="00A52115"/>
    <w:rsid w:val="00A5532B"/>
    <w:rsid w:val="00A607B1"/>
    <w:rsid w:val="00A65E27"/>
    <w:rsid w:val="00A70BDB"/>
    <w:rsid w:val="00A81312"/>
    <w:rsid w:val="00AA1B8E"/>
    <w:rsid w:val="00AB03CD"/>
    <w:rsid w:val="00AB049B"/>
    <w:rsid w:val="00AC2903"/>
    <w:rsid w:val="00AC4AFA"/>
    <w:rsid w:val="00AE19E0"/>
    <w:rsid w:val="00AF6BAA"/>
    <w:rsid w:val="00AF7A2C"/>
    <w:rsid w:val="00B07BCC"/>
    <w:rsid w:val="00B11C4A"/>
    <w:rsid w:val="00B15BA2"/>
    <w:rsid w:val="00B21C6B"/>
    <w:rsid w:val="00B22408"/>
    <w:rsid w:val="00B23502"/>
    <w:rsid w:val="00B248B2"/>
    <w:rsid w:val="00B31308"/>
    <w:rsid w:val="00B62542"/>
    <w:rsid w:val="00B63B99"/>
    <w:rsid w:val="00B63C9A"/>
    <w:rsid w:val="00B80EC3"/>
    <w:rsid w:val="00B862E2"/>
    <w:rsid w:val="00B90B80"/>
    <w:rsid w:val="00B90BAA"/>
    <w:rsid w:val="00BA1AA3"/>
    <w:rsid w:val="00BA6C04"/>
    <w:rsid w:val="00BB3CFB"/>
    <w:rsid w:val="00BB6CE9"/>
    <w:rsid w:val="00BC1B23"/>
    <w:rsid w:val="00BD3C50"/>
    <w:rsid w:val="00BE714C"/>
    <w:rsid w:val="00C2164C"/>
    <w:rsid w:val="00C24060"/>
    <w:rsid w:val="00C337D3"/>
    <w:rsid w:val="00C33C31"/>
    <w:rsid w:val="00C450B5"/>
    <w:rsid w:val="00C51D05"/>
    <w:rsid w:val="00C60CCE"/>
    <w:rsid w:val="00C641F5"/>
    <w:rsid w:val="00C66144"/>
    <w:rsid w:val="00CB5DC5"/>
    <w:rsid w:val="00CC1C5C"/>
    <w:rsid w:val="00CC40E5"/>
    <w:rsid w:val="00CE4BE4"/>
    <w:rsid w:val="00CE6923"/>
    <w:rsid w:val="00CE74F4"/>
    <w:rsid w:val="00CE761B"/>
    <w:rsid w:val="00CF489A"/>
    <w:rsid w:val="00D01894"/>
    <w:rsid w:val="00D03938"/>
    <w:rsid w:val="00D46C9B"/>
    <w:rsid w:val="00D60702"/>
    <w:rsid w:val="00D638EB"/>
    <w:rsid w:val="00D71066"/>
    <w:rsid w:val="00D731F2"/>
    <w:rsid w:val="00D74722"/>
    <w:rsid w:val="00D80AEE"/>
    <w:rsid w:val="00DA4CC9"/>
    <w:rsid w:val="00DC26A6"/>
    <w:rsid w:val="00DC7C4B"/>
    <w:rsid w:val="00DD6F42"/>
    <w:rsid w:val="00DE69FA"/>
    <w:rsid w:val="00E0086B"/>
    <w:rsid w:val="00E0669B"/>
    <w:rsid w:val="00E12DE5"/>
    <w:rsid w:val="00E152E2"/>
    <w:rsid w:val="00E26B1A"/>
    <w:rsid w:val="00E34956"/>
    <w:rsid w:val="00E377F4"/>
    <w:rsid w:val="00E46AC5"/>
    <w:rsid w:val="00E63912"/>
    <w:rsid w:val="00E66718"/>
    <w:rsid w:val="00E71196"/>
    <w:rsid w:val="00E85906"/>
    <w:rsid w:val="00E8609E"/>
    <w:rsid w:val="00E87DE1"/>
    <w:rsid w:val="00EB3031"/>
    <w:rsid w:val="00F02513"/>
    <w:rsid w:val="00F13F89"/>
    <w:rsid w:val="00F32CCE"/>
    <w:rsid w:val="00F37D9F"/>
    <w:rsid w:val="00F4201F"/>
    <w:rsid w:val="00F5076F"/>
    <w:rsid w:val="00F529EF"/>
    <w:rsid w:val="00F53056"/>
    <w:rsid w:val="00F56142"/>
    <w:rsid w:val="00F7621C"/>
    <w:rsid w:val="00FA2551"/>
    <w:rsid w:val="00FB026E"/>
    <w:rsid w:val="00FC1668"/>
    <w:rsid w:val="00FC4617"/>
    <w:rsid w:val="00FE197F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0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E7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semiHidden/>
    <w:rsid w:val="00AC4A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AC4A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"/>
    <w:semiHidden/>
    <w:rsid w:val="00AC4AFA"/>
    <w:rPr>
      <w:vertAlign w:val="superscript"/>
    </w:rPr>
  </w:style>
  <w:style w:type="paragraph" w:customStyle="1" w:styleId="RozporzdzenieumowaZnak">
    <w:name w:val="Rozporządzenie_umowa Znak"/>
    <w:autoRedefine/>
    <w:rsid w:val="00A607B1"/>
    <w:pPr>
      <w:spacing w:line="360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Paragraf">
    <w:name w:val="Paragraf"/>
    <w:basedOn w:val="Normalny"/>
    <w:qFormat/>
    <w:rsid w:val="00AC4AFA"/>
    <w:pPr>
      <w:keepNext/>
      <w:numPr>
        <w:numId w:val="1"/>
      </w:numPr>
      <w:spacing w:before="240" w:after="12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AC4AFA"/>
    <w:pPr>
      <w:keepLines/>
      <w:numPr>
        <w:ilvl w:val="1"/>
        <w:numId w:val="1"/>
      </w:numPr>
      <w:spacing w:before="60"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AC4AFA"/>
    <w:pPr>
      <w:keepLines/>
      <w:numPr>
        <w:ilvl w:val="2"/>
        <w:numId w:val="1"/>
      </w:numPr>
      <w:spacing w:before="60"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AC4AFA"/>
    <w:pPr>
      <w:keepLines/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AC4AFA"/>
    <w:pPr>
      <w:keepLines/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AC4AFA"/>
    <w:pPr>
      <w:numPr>
        <w:ilvl w:val="7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AC4AFA"/>
    <w:pPr>
      <w:numPr>
        <w:ilvl w:val="4"/>
      </w:numPr>
    </w:pPr>
  </w:style>
  <w:style w:type="paragraph" w:customStyle="1" w:styleId="Litera0">
    <w:name w:val="Litera0"/>
    <w:basedOn w:val="Litera"/>
    <w:qFormat/>
    <w:rsid w:val="00AC4AFA"/>
    <w:pPr>
      <w:numPr>
        <w:ilvl w:val="6"/>
      </w:numPr>
    </w:pPr>
  </w:style>
  <w:style w:type="character" w:styleId="Pogrubienie">
    <w:name w:val="Strong"/>
    <w:basedOn w:val="Domylnaczcionkaakapitu"/>
    <w:uiPriority w:val="22"/>
    <w:qFormat/>
    <w:rsid w:val="00154EAE"/>
    <w:rPr>
      <w:b/>
      <w:bCs/>
    </w:rPr>
  </w:style>
  <w:style w:type="paragraph" w:styleId="Akapitzlist">
    <w:name w:val="List Paragraph"/>
    <w:basedOn w:val="Normalny"/>
    <w:uiPriority w:val="34"/>
    <w:qFormat/>
    <w:rsid w:val="00CE4BE4"/>
    <w:pPr>
      <w:ind w:left="720"/>
      <w:contextualSpacing/>
    </w:pPr>
  </w:style>
  <w:style w:type="paragraph" w:customStyle="1" w:styleId="Default">
    <w:name w:val="Default"/>
    <w:rsid w:val="00E377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C60CCE"/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E152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52E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52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52E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1F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0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02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20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02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206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FC1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E7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semiHidden/>
    <w:rsid w:val="00AC4A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AC4A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"/>
    <w:semiHidden/>
    <w:rsid w:val="00AC4AFA"/>
    <w:rPr>
      <w:vertAlign w:val="superscript"/>
    </w:rPr>
  </w:style>
  <w:style w:type="paragraph" w:customStyle="1" w:styleId="RozporzdzenieumowaZnak">
    <w:name w:val="Rozporządzenie_umowa Znak"/>
    <w:autoRedefine/>
    <w:rsid w:val="00A607B1"/>
    <w:pPr>
      <w:spacing w:line="360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Paragraf">
    <w:name w:val="Paragraf"/>
    <w:basedOn w:val="Normalny"/>
    <w:qFormat/>
    <w:rsid w:val="00AC4AFA"/>
    <w:pPr>
      <w:keepNext/>
      <w:numPr>
        <w:numId w:val="1"/>
      </w:numPr>
      <w:spacing w:before="240" w:after="12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AC4AFA"/>
    <w:pPr>
      <w:keepLines/>
      <w:numPr>
        <w:ilvl w:val="1"/>
        <w:numId w:val="1"/>
      </w:numPr>
      <w:spacing w:before="60"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AC4AFA"/>
    <w:pPr>
      <w:keepLines/>
      <w:numPr>
        <w:ilvl w:val="2"/>
        <w:numId w:val="1"/>
      </w:numPr>
      <w:spacing w:before="60"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AC4AFA"/>
    <w:pPr>
      <w:keepLines/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AC4AFA"/>
    <w:pPr>
      <w:keepLines/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AC4AFA"/>
    <w:pPr>
      <w:numPr>
        <w:ilvl w:val="7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AC4AFA"/>
    <w:pPr>
      <w:numPr>
        <w:ilvl w:val="4"/>
      </w:numPr>
    </w:pPr>
  </w:style>
  <w:style w:type="paragraph" w:customStyle="1" w:styleId="Litera0">
    <w:name w:val="Litera0"/>
    <w:basedOn w:val="Litera"/>
    <w:qFormat/>
    <w:rsid w:val="00AC4AFA"/>
    <w:pPr>
      <w:numPr>
        <w:ilvl w:val="6"/>
      </w:numPr>
    </w:pPr>
  </w:style>
  <w:style w:type="character" w:styleId="Pogrubienie">
    <w:name w:val="Strong"/>
    <w:basedOn w:val="Domylnaczcionkaakapitu"/>
    <w:uiPriority w:val="22"/>
    <w:qFormat/>
    <w:rsid w:val="00154EAE"/>
    <w:rPr>
      <w:b/>
      <w:bCs/>
    </w:rPr>
  </w:style>
  <w:style w:type="paragraph" w:styleId="Akapitzlist">
    <w:name w:val="List Paragraph"/>
    <w:basedOn w:val="Normalny"/>
    <w:uiPriority w:val="34"/>
    <w:qFormat/>
    <w:rsid w:val="00CE4BE4"/>
    <w:pPr>
      <w:ind w:left="720"/>
      <w:contextualSpacing/>
    </w:pPr>
  </w:style>
  <w:style w:type="paragraph" w:customStyle="1" w:styleId="Default">
    <w:name w:val="Default"/>
    <w:rsid w:val="00E377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C60CCE"/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E152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52E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52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52E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1F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0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02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20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02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206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FC1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FBD86-70ED-44B7-B6F6-0F1CD8D4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15</Pages>
  <Words>4476</Words>
  <Characters>26856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Białek</dc:creator>
  <cp:lastModifiedBy>Natalia NB. Bednarczuk</cp:lastModifiedBy>
  <cp:revision>43</cp:revision>
  <cp:lastPrinted>2018-02-08T11:23:00Z</cp:lastPrinted>
  <dcterms:created xsi:type="dcterms:W3CDTF">2017-08-04T11:27:00Z</dcterms:created>
  <dcterms:modified xsi:type="dcterms:W3CDTF">2018-02-08T11:24:00Z</dcterms:modified>
</cp:coreProperties>
</file>